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621C" w14:textId="10D5F209" w:rsidR="00E15E73" w:rsidRPr="00E15E73" w:rsidRDefault="00E15E73" w:rsidP="00E15E73">
      <w:pPr>
        <w:jc w:val="center"/>
        <w:rPr>
          <w:rFonts w:cstheme="minorHAnsi"/>
          <w:b/>
          <w:sz w:val="28"/>
          <w:szCs w:val="28"/>
          <w:u w:val="single"/>
        </w:rPr>
      </w:pPr>
      <w:r w:rsidRPr="00E15E73">
        <w:rPr>
          <w:rFonts w:cstheme="minorHAnsi"/>
          <w:b/>
          <w:sz w:val="28"/>
          <w:szCs w:val="28"/>
          <w:u w:val="single"/>
        </w:rPr>
        <w:t>PATERSON CENTRE BOOKING FORM</w:t>
      </w:r>
    </w:p>
    <w:p w14:paraId="01C8845F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</w:p>
    <w:p w14:paraId="048AECD5" w14:textId="7D3C3579" w:rsidR="00E15E73" w:rsidRPr="00E15E73" w:rsidRDefault="00E15E73" w:rsidP="00E15E73">
      <w:pPr>
        <w:rPr>
          <w:rFonts w:cstheme="minorHAnsi"/>
          <w:b/>
          <w:sz w:val="28"/>
          <w:szCs w:val="28"/>
        </w:rPr>
      </w:pPr>
      <w:r w:rsidRPr="00E15E73">
        <w:rPr>
          <w:rFonts w:cstheme="minorHAnsi"/>
          <w:b/>
          <w:sz w:val="28"/>
          <w:szCs w:val="28"/>
        </w:rPr>
        <w:t>I apply to use:</w:t>
      </w:r>
    </w:p>
    <w:p w14:paraId="60AC6352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</w:p>
    <w:p w14:paraId="401E8ACE" w14:textId="24EA6F36" w:rsidR="00CB69E5" w:rsidRDefault="00CB69E5" w:rsidP="00CB69E5">
      <w:r>
        <w:rPr>
          <w:sz w:val="28"/>
          <w:szCs w:val="28"/>
        </w:rPr>
        <w:t xml:space="preserve">Main Hall / Side Room / Kitchen </w:t>
      </w:r>
      <w:proofErr w:type="spellStart"/>
      <w:r>
        <w:rPr>
          <w:sz w:val="28"/>
          <w:szCs w:val="28"/>
        </w:rPr>
        <w:t>inc</w:t>
      </w:r>
      <w:proofErr w:type="spellEnd"/>
      <w:r>
        <w:rPr>
          <w:sz w:val="28"/>
          <w:szCs w:val="28"/>
        </w:rPr>
        <w:t xml:space="preserve"> dishwasher and oven or just Kitchen</w:t>
      </w:r>
      <w:r>
        <w:rPr>
          <w:sz w:val="28"/>
          <w:szCs w:val="28"/>
        </w:rPr>
        <w:tab/>
      </w:r>
      <w:r>
        <w:rPr>
          <w:i/>
          <w:iCs/>
          <w:sz w:val="22"/>
          <w:szCs w:val="22"/>
        </w:rPr>
        <w:t>[delete as necessary]</w:t>
      </w:r>
    </w:p>
    <w:p w14:paraId="3D276BC1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</w:p>
    <w:p w14:paraId="2C5D9C0A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  <w:r w:rsidRPr="00E15E73">
        <w:rPr>
          <w:rFonts w:cstheme="minorHAnsi"/>
          <w:sz w:val="28"/>
          <w:szCs w:val="28"/>
        </w:rPr>
        <w:t xml:space="preserve">on these days / dates: . . . . . . . . . . . . . . . . . . . . . . . . . . . . . . </w:t>
      </w:r>
      <w:proofErr w:type="gramStart"/>
      <w:r w:rsidRPr="00E15E73">
        <w:rPr>
          <w:rFonts w:cstheme="minorHAnsi"/>
          <w:sz w:val="28"/>
          <w:szCs w:val="28"/>
        </w:rPr>
        <w:t>. . . .</w:t>
      </w:r>
      <w:proofErr w:type="gramEnd"/>
    </w:p>
    <w:p w14:paraId="1E37E5B4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</w:p>
    <w:p w14:paraId="6173FB76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  <w:r w:rsidRPr="00E15E73">
        <w:rPr>
          <w:rFonts w:cstheme="minorHAnsi"/>
          <w:sz w:val="28"/>
          <w:szCs w:val="28"/>
        </w:rPr>
        <w:t xml:space="preserve">at times: . . . . . . . . . . . . . . . </w:t>
      </w:r>
      <w:proofErr w:type="gramStart"/>
      <w:r w:rsidRPr="00E15E73">
        <w:rPr>
          <w:rFonts w:cstheme="minorHAnsi"/>
          <w:sz w:val="28"/>
          <w:szCs w:val="28"/>
        </w:rPr>
        <w:t>. . . .</w:t>
      </w:r>
      <w:proofErr w:type="gramEnd"/>
      <w:r w:rsidRPr="00E15E73">
        <w:rPr>
          <w:rFonts w:cstheme="minorHAnsi"/>
          <w:sz w:val="28"/>
          <w:szCs w:val="28"/>
        </w:rPr>
        <w:t xml:space="preserve"> . </w:t>
      </w:r>
    </w:p>
    <w:p w14:paraId="3982CC3D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</w:p>
    <w:p w14:paraId="69E208FD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  <w:r w:rsidRPr="00E15E73">
        <w:rPr>
          <w:rFonts w:cstheme="minorHAnsi"/>
          <w:sz w:val="28"/>
          <w:szCs w:val="28"/>
        </w:rPr>
        <w:t>Subject to availability and conditions of hire</w:t>
      </w:r>
    </w:p>
    <w:p w14:paraId="1F7FC108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</w:p>
    <w:p w14:paraId="031D11B3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  <w:r w:rsidRPr="00E15E73">
        <w:rPr>
          <w:rFonts w:cstheme="minorHAnsi"/>
          <w:sz w:val="28"/>
          <w:szCs w:val="28"/>
        </w:rPr>
        <w:t>Please see page 2 for Hire Fees.</w:t>
      </w:r>
    </w:p>
    <w:p w14:paraId="0D3C9F93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</w:p>
    <w:p w14:paraId="69C28FF0" w14:textId="77777777" w:rsidR="00E15E73" w:rsidRPr="00E15E73" w:rsidRDefault="00E15E73" w:rsidP="00E15E73">
      <w:pPr>
        <w:rPr>
          <w:rFonts w:cstheme="minorHAnsi"/>
          <w:b/>
          <w:sz w:val="28"/>
          <w:szCs w:val="28"/>
        </w:rPr>
      </w:pPr>
      <w:r w:rsidRPr="00E15E73">
        <w:rPr>
          <w:rFonts w:cstheme="minorHAnsi"/>
          <w:b/>
          <w:sz w:val="28"/>
          <w:szCs w:val="28"/>
        </w:rPr>
        <w:t>Please complete in BLOCK CAPITALS</w:t>
      </w:r>
    </w:p>
    <w:p w14:paraId="1A134B79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</w:p>
    <w:p w14:paraId="7143151B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  <w:r w:rsidRPr="00E15E73">
        <w:rPr>
          <w:rFonts w:cstheme="minorHAnsi"/>
          <w:sz w:val="28"/>
          <w:szCs w:val="28"/>
        </w:rPr>
        <w:t>Name of Hirer:</w:t>
      </w:r>
    </w:p>
    <w:p w14:paraId="358D96D5" w14:textId="09DC53BA" w:rsidR="00E15E73" w:rsidRDefault="00E15E73" w:rsidP="00E15E73">
      <w:pPr>
        <w:rPr>
          <w:rFonts w:cstheme="minorHAnsi"/>
          <w:sz w:val="28"/>
          <w:szCs w:val="28"/>
        </w:rPr>
      </w:pPr>
      <w:r w:rsidRPr="00E15E73">
        <w:rPr>
          <w:rFonts w:cstheme="minorHAnsi"/>
          <w:sz w:val="28"/>
          <w:szCs w:val="28"/>
        </w:rPr>
        <w:tab/>
      </w:r>
    </w:p>
    <w:p w14:paraId="6484C848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</w:p>
    <w:p w14:paraId="13E0441F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  <w:r w:rsidRPr="00E15E73">
        <w:rPr>
          <w:rFonts w:cstheme="minorHAnsi"/>
          <w:sz w:val="28"/>
          <w:szCs w:val="28"/>
        </w:rPr>
        <w:t>Address:</w:t>
      </w:r>
    </w:p>
    <w:p w14:paraId="1DA20B77" w14:textId="55045775" w:rsidR="00E15E73" w:rsidRDefault="00E15E73" w:rsidP="00E15E73">
      <w:pPr>
        <w:rPr>
          <w:rFonts w:cstheme="minorHAnsi"/>
          <w:sz w:val="28"/>
          <w:szCs w:val="28"/>
        </w:rPr>
      </w:pPr>
    </w:p>
    <w:p w14:paraId="229C1386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</w:p>
    <w:p w14:paraId="6C9EA287" w14:textId="36E90CED" w:rsidR="00E15E73" w:rsidRPr="00E15E73" w:rsidRDefault="00E15E73" w:rsidP="00E15E73">
      <w:pPr>
        <w:rPr>
          <w:rFonts w:cstheme="minorHAnsi"/>
          <w:sz w:val="28"/>
          <w:szCs w:val="28"/>
        </w:rPr>
      </w:pPr>
    </w:p>
    <w:p w14:paraId="1CCE0E21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  <w:r w:rsidRPr="00E15E73">
        <w:rPr>
          <w:rFonts w:cstheme="minorHAnsi"/>
          <w:sz w:val="28"/>
          <w:szCs w:val="28"/>
        </w:rPr>
        <w:t>Telephone no:</w:t>
      </w:r>
    </w:p>
    <w:p w14:paraId="2800CFD9" w14:textId="25A1B55E" w:rsidR="00E15E73" w:rsidRPr="00E15E73" w:rsidRDefault="00E15E73" w:rsidP="00E15E73">
      <w:pPr>
        <w:rPr>
          <w:rFonts w:cstheme="minorHAnsi"/>
          <w:sz w:val="28"/>
          <w:szCs w:val="28"/>
        </w:rPr>
      </w:pPr>
    </w:p>
    <w:p w14:paraId="423272BA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  <w:r w:rsidRPr="00E15E73">
        <w:rPr>
          <w:rFonts w:cstheme="minorHAnsi"/>
          <w:sz w:val="28"/>
          <w:szCs w:val="28"/>
        </w:rPr>
        <w:t>E-mail</w:t>
      </w:r>
    </w:p>
    <w:p w14:paraId="24681A92" w14:textId="47B7A5C0" w:rsidR="00E15E73" w:rsidRDefault="00E15E73" w:rsidP="00E15E73">
      <w:pPr>
        <w:rPr>
          <w:rFonts w:cstheme="minorHAnsi"/>
          <w:sz w:val="28"/>
          <w:szCs w:val="28"/>
        </w:rPr>
      </w:pPr>
    </w:p>
    <w:p w14:paraId="6A6ADE9A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</w:p>
    <w:p w14:paraId="48D01414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  <w:r w:rsidRPr="00E15E73">
        <w:rPr>
          <w:rFonts w:cstheme="minorHAnsi"/>
          <w:sz w:val="28"/>
          <w:szCs w:val="28"/>
        </w:rPr>
        <w:t>Activity for which premises are required</w:t>
      </w:r>
    </w:p>
    <w:p w14:paraId="719F1037" w14:textId="6B5E7EFB" w:rsidR="00E15E73" w:rsidRPr="00E15E73" w:rsidRDefault="00E15E73" w:rsidP="00E15E73">
      <w:pPr>
        <w:rPr>
          <w:rFonts w:cstheme="minorHAnsi"/>
          <w:sz w:val="28"/>
          <w:szCs w:val="28"/>
        </w:rPr>
      </w:pPr>
    </w:p>
    <w:p w14:paraId="7E3DFCB9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</w:p>
    <w:p w14:paraId="2B153108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  <w:r w:rsidRPr="00E15E73">
        <w:rPr>
          <w:rFonts w:cstheme="minorHAnsi"/>
          <w:sz w:val="28"/>
          <w:szCs w:val="28"/>
        </w:rPr>
        <w:t>I agree to hire the Paterson Centre facilities requested above.  I have read the terms and conditions of hire.</w:t>
      </w:r>
    </w:p>
    <w:p w14:paraId="6706C211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</w:p>
    <w:p w14:paraId="094FEEEE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</w:p>
    <w:p w14:paraId="5A8DD163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  <w:r w:rsidRPr="00E15E73">
        <w:rPr>
          <w:rFonts w:cstheme="minorHAnsi"/>
          <w:sz w:val="28"/>
          <w:szCs w:val="28"/>
        </w:rPr>
        <w:t>Signed:</w:t>
      </w:r>
      <w:r w:rsidRPr="00E15E73">
        <w:rPr>
          <w:rFonts w:cstheme="minorHAnsi"/>
          <w:sz w:val="28"/>
          <w:szCs w:val="28"/>
        </w:rPr>
        <w:tab/>
      </w:r>
      <w:r w:rsidRPr="00E15E73">
        <w:rPr>
          <w:rFonts w:cstheme="minorHAnsi"/>
          <w:sz w:val="28"/>
          <w:szCs w:val="28"/>
        </w:rPr>
        <w:tab/>
      </w:r>
      <w:r w:rsidRPr="00E15E73">
        <w:rPr>
          <w:rFonts w:cstheme="minorHAnsi"/>
          <w:sz w:val="28"/>
          <w:szCs w:val="28"/>
        </w:rPr>
        <w:tab/>
      </w:r>
      <w:r w:rsidRPr="00E15E73">
        <w:rPr>
          <w:rFonts w:cstheme="minorHAnsi"/>
          <w:sz w:val="28"/>
          <w:szCs w:val="28"/>
        </w:rPr>
        <w:tab/>
      </w:r>
      <w:r w:rsidRPr="00E15E73">
        <w:rPr>
          <w:rFonts w:cstheme="minorHAnsi"/>
          <w:sz w:val="28"/>
          <w:szCs w:val="28"/>
        </w:rPr>
        <w:tab/>
      </w:r>
      <w:r w:rsidRPr="00E15E73">
        <w:rPr>
          <w:rFonts w:cstheme="minorHAnsi"/>
          <w:sz w:val="28"/>
          <w:szCs w:val="28"/>
        </w:rPr>
        <w:tab/>
      </w:r>
      <w:r w:rsidRPr="00E15E73">
        <w:rPr>
          <w:rFonts w:cstheme="minorHAnsi"/>
          <w:sz w:val="28"/>
          <w:szCs w:val="28"/>
        </w:rPr>
        <w:tab/>
      </w:r>
      <w:r w:rsidRPr="00E15E73">
        <w:rPr>
          <w:rFonts w:cstheme="minorHAnsi"/>
          <w:sz w:val="28"/>
          <w:szCs w:val="28"/>
        </w:rPr>
        <w:tab/>
        <w:t>Date:</w:t>
      </w:r>
    </w:p>
    <w:p w14:paraId="0DA6B443" w14:textId="77777777" w:rsidR="00E15E73" w:rsidRPr="00E15E73" w:rsidRDefault="00E15E73" w:rsidP="00E15E73">
      <w:pPr>
        <w:rPr>
          <w:rFonts w:cstheme="minorHAnsi"/>
          <w:sz w:val="28"/>
          <w:szCs w:val="28"/>
        </w:rPr>
      </w:pPr>
    </w:p>
    <w:p w14:paraId="25B32DC8" w14:textId="77777777" w:rsidR="00F77C7E" w:rsidRPr="00F77C7E" w:rsidRDefault="00F77C7E" w:rsidP="00F77C7E">
      <w:pPr>
        <w:jc w:val="center"/>
        <w:rPr>
          <w:rFonts w:cstheme="minorHAnsi"/>
          <w:i/>
          <w:sz w:val="28"/>
          <w:szCs w:val="28"/>
        </w:rPr>
      </w:pPr>
      <w:r w:rsidRPr="00F77C7E">
        <w:rPr>
          <w:rFonts w:cstheme="minorHAnsi"/>
          <w:i/>
          <w:sz w:val="28"/>
          <w:szCs w:val="28"/>
        </w:rPr>
        <w:t xml:space="preserve">Please email this form to </w:t>
      </w:r>
      <w:hyperlink r:id="rId4" w:history="1">
        <w:r w:rsidRPr="00F77C7E">
          <w:rPr>
            <w:rStyle w:val="Hyperlink"/>
            <w:rFonts w:cstheme="minorHAnsi"/>
            <w:i/>
            <w:sz w:val="28"/>
            <w:szCs w:val="28"/>
          </w:rPr>
          <w:t>office@stbarnabas.org.uk</w:t>
        </w:r>
      </w:hyperlink>
    </w:p>
    <w:p w14:paraId="65F01491" w14:textId="77777777" w:rsidR="00F77C7E" w:rsidRPr="00F77C7E" w:rsidRDefault="00F77C7E" w:rsidP="00F77C7E">
      <w:pPr>
        <w:jc w:val="center"/>
        <w:rPr>
          <w:rFonts w:cstheme="minorHAnsi"/>
          <w:i/>
          <w:sz w:val="28"/>
          <w:szCs w:val="28"/>
        </w:rPr>
      </w:pPr>
    </w:p>
    <w:p w14:paraId="4651E062" w14:textId="77777777" w:rsidR="00F77C7E" w:rsidRPr="00F77C7E" w:rsidRDefault="00F77C7E" w:rsidP="00F77C7E">
      <w:pPr>
        <w:jc w:val="center"/>
        <w:rPr>
          <w:rFonts w:cstheme="minorHAnsi"/>
          <w:b/>
          <w:bCs/>
          <w:i/>
          <w:sz w:val="28"/>
          <w:szCs w:val="28"/>
        </w:rPr>
      </w:pPr>
      <w:r w:rsidRPr="00F77C7E">
        <w:rPr>
          <w:rFonts w:cstheme="minorHAnsi"/>
          <w:i/>
          <w:sz w:val="28"/>
          <w:szCs w:val="28"/>
        </w:rPr>
        <w:lastRenderedPageBreak/>
        <w:t xml:space="preserve">Your invoice should be paid by on-line payment using </w:t>
      </w:r>
      <w:r w:rsidRPr="00F77C7E">
        <w:rPr>
          <w:rFonts w:cstheme="minorHAnsi"/>
          <w:i/>
          <w:sz w:val="28"/>
          <w:szCs w:val="28"/>
        </w:rPr>
        <w:br/>
        <w:t>Account name:</w:t>
      </w:r>
      <w:r w:rsidRPr="00F77C7E">
        <w:rPr>
          <w:rFonts w:cstheme="minorHAnsi"/>
          <w:b/>
          <w:bCs/>
          <w:i/>
          <w:sz w:val="28"/>
          <w:szCs w:val="28"/>
        </w:rPr>
        <w:t xml:space="preserve"> PCC of </w:t>
      </w:r>
      <w:proofErr w:type="gramStart"/>
      <w:r w:rsidRPr="00F77C7E">
        <w:rPr>
          <w:rFonts w:cstheme="minorHAnsi"/>
          <w:b/>
          <w:bCs/>
          <w:i/>
          <w:sz w:val="28"/>
          <w:szCs w:val="28"/>
        </w:rPr>
        <w:t xml:space="preserve">Swanmore  </w:t>
      </w:r>
      <w:r w:rsidRPr="00F77C7E">
        <w:rPr>
          <w:rFonts w:cstheme="minorHAnsi"/>
          <w:i/>
          <w:sz w:val="28"/>
          <w:szCs w:val="28"/>
        </w:rPr>
        <w:t>Sort</w:t>
      </w:r>
      <w:proofErr w:type="gramEnd"/>
      <w:r w:rsidRPr="00F77C7E">
        <w:rPr>
          <w:rFonts w:cstheme="minorHAnsi"/>
          <w:i/>
          <w:sz w:val="28"/>
          <w:szCs w:val="28"/>
        </w:rPr>
        <w:t xml:space="preserve"> Code</w:t>
      </w:r>
      <w:r w:rsidRPr="00F77C7E">
        <w:rPr>
          <w:rFonts w:cstheme="minorHAnsi"/>
          <w:b/>
          <w:bCs/>
          <w:i/>
          <w:sz w:val="28"/>
          <w:szCs w:val="28"/>
        </w:rPr>
        <w:t xml:space="preserve">: 30-90-85,  </w:t>
      </w:r>
      <w:r w:rsidRPr="00F77C7E">
        <w:rPr>
          <w:rFonts w:cstheme="minorHAnsi"/>
          <w:i/>
          <w:sz w:val="28"/>
          <w:szCs w:val="28"/>
        </w:rPr>
        <w:t>Account No</w:t>
      </w:r>
      <w:r w:rsidRPr="00F77C7E">
        <w:rPr>
          <w:rFonts w:cstheme="minorHAnsi"/>
          <w:b/>
          <w:bCs/>
          <w:i/>
          <w:sz w:val="28"/>
          <w:szCs w:val="28"/>
        </w:rPr>
        <w:t>: 00135767</w:t>
      </w:r>
    </w:p>
    <w:p w14:paraId="4E19E40C" w14:textId="77777777" w:rsidR="00F77C7E" w:rsidRPr="00F77C7E" w:rsidRDefault="00F77C7E" w:rsidP="00F77C7E">
      <w:pPr>
        <w:jc w:val="center"/>
        <w:rPr>
          <w:rFonts w:cstheme="minorHAnsi"/>
          <w:i/>
          <w:sz w:val="28"/>
          <w:szCs w:val="28"/>
        </w:rPr>
      </w:pPr>
      <w:r w:rsidRPr="00F77C7E">
        <w:rPr>
          <w:rFonts w:cstheme="minorHAnsi" w:hint="eastAsia"/>
          <w:i/>
          <w:sz w:val="28"/>
          <w:szCs w:val="28"/>
        </w:rPr>
        <w:t>O</w:t>
      </w:r>
      <w:r w:rsidRPr="00F77C7E">
        <w:rPr>
          <w:rFonts w:cstheme="minorHAnsi"/>
          <w:i/>
          <w:sz w:val="28"/>
          <w:szCs w:val="28"/>
        </w:rPr>
        <w:t xml:space="preserve">r by cheque made payable to </w:t>
      </w:r>
      <w:r w:rsidRPr="00F77C7E">
        <w:rPr>
          <w:rFonts w:cstheme="minorHAnsi"/>
          <w:b/>
          <w:bCs/>
          <w:i/>
          <w:sz w:val="28"/>
          <w:szCs w:val="28"/>
        </w:rPr>
        <w:t>PCC of Swanmore</w:t>
      </w:r>
    </w:p>
    <w:p w14:paraId="26067B78" w14:textId="77777777" w:rsidR="00F77C7E" w:rsidRDefault="00F77C7E" w:rsidP="00F77C7E">
      <w:pPr>
        <w:jc w:val="center"/>
        <w:rPr>
          <w:rFonts w:cstheme="minorHAnsi"/>
          <w:i/>
          <w:sz w:val="28"/>
          <w:szCs w:val="28"/>
        </w:rPr>
      </w:pPr>
      <w:r w:rsidRPr="00F77C7E">
        <w:rPr>
          <w:rFonts w:cstheme="minorHAnsi"/>
          <w:i/>
          <w:sz w:val="28"/>
          <w:szCs w:val="28"/>
        </w:rPr>
        <w:t>at least 7 days before the hire/event.</w:t>
      </w:r>
    </w:p>
    <w:p w14:paraId="13501F90" w14:textId="77777777" w:rsidR="00F77C7E" w:rsidRDefault="00F77C7E" w:rsidP="00F77C7E">
      <w:pPr>
        <w:jc w:val="center"/>
        <w:rPr>
          <w:rFonts w:cstheme="minorHAnsi"/>
          <w:i/>
          <w:sz w:val="28"/>
          <w:szCs w:val="28"/>
        </w:rPr>
      </w:pPr>
    </w:p>
    <w:p w14:paraId="4F17F57F" w14:textId="77777777" w:rsidR="00623312" w:rsidRDefault="00623312" w:rsidP="00F77C7E">
      <w:pPr>
        <w:jc w:val="center"/>
        <w:rPr>
          <w:rFonts w:cstheme="minorHAnsi"/>
          <w:i/>
          <w:sz w:val="28"/>
          <w:szCs w:val="28"/>
        </w:rPr>
      </w:pPr>
    </w:p>
    <w:p w14:paraId="494CFAEB" w14:textId="77777777" w:rsidR="00623312" w:rsidRDefault="00623312" w:rsidP="00F77C7E">
      <w:pPr>
        <w:jc w:val="center"/>
        <w:rPr>
          <w:rFonts w:cstheme="minorHAnsi"/>
          <w:i/>
          <w:sz w:val="28"/>
          <w:szCs w:val="28"/>
        </w:rPr>
      </w:pPr>
    </w:p>
    <w:p w14:paraId="06BFD889" w14:textId="77777777" w:rsidR="00623312" w:rsidRPr="00F77C7E" w:rsidRDefault="00623312" w:rsidP="00F77C7E">
      <w:pPr>
        <w:jc w:val="center"/>
        <w:rPr>
          <w:rFonts w:cstheme="minorHAnsi"/>
          <w:i/>
          <w:sz w:val="28"/>
          <w:szCs w:val="28"/>
        </w:rPr>
      </w:pPr>
    </w:p>
    <w:p w14:paraId="13672F36" w14:textId="34EB4727" w:rsidR="00C65905" w:rsidRPr="00E15E73" w:rsidRDefault="00C65905" w:rsidP="00C65905">
      <w:pPr>
        <w:jc w:val="center"/>
        <w:rPr>
          <w:rFonts w:cstheme="minorHAnsi"/>
          <w:b/>
          <w:sz w:val="28"/>
          <w:szCs w:val="28"/>
          <w:u w:val="single"/>
        </w:rPr>
      </w:pPr>
      <w:r w:rsidRPr="00E15E73">
        <w:rPr>
          <w:rFonts w:cstheme="minorHAnsi"/>
          <w:b/>
          <w:sz w:val="28"/>
          <w:szCs w:val="28"/>
          <w:u w:val="single"/>
        </w:rPr>
        <w:t>PATERSON CENTRE HIRE FEES 202</w:t>
      </w:r>
      <w:r w:rsidR="00F77C7E">
        <w:rPr>
          <w:rFonts w:cstheme="minorHAnsi"/>
          <w:b/>
          <w:sz w:val="28"/>
          <w:szCs w:val="28"/>
          <w:u w:val="single"/>
        </w:rPr>
        <w:t>4</w:t>
      </w:r>
    </w:p>
    <w:p w14:paraId="788ADE77" w14:textId="77777777" w:rsidR="00C65905" w:rsidRPr="00E15E73" w:rsidRDefault="00C65905" w:rsidP="00C65905">
      <w:pPr>
        <w:rPr>
          <w:rFonts w:cstheme="minorHAnsi"/>
          <w:sz w:val="28"/>
          <w:szCs w:val="28"/>
        </w:rPr>
      </w:pPr>
    </w:p>
    <w:p w14:paraId="02856FBF" w14:textId="77777777" w:rsidR="00C65905" w:rsidRPr="00E15E73" w:rsidRDefault="00C65905" w:rsidP="00C65905">
      <w:pPr>
        <w:rPr>
          <w:rFonts w:cstheme="minorHAnsi"/>
          <w:sz w:val="28"/>
          <w:szCs w:val="28"/>
        </w:rPr>
      </w:pPr>
    </w:p>
    <w:p w14:paraId="541CB73F" w14:textId="77777777" w:rsidR="00C65905" w:rsidRPr="00E15E73" w:rsidRDefault="00C65905" w:rsidP="00C65905">
      <w:pPr>
        <w:rPr>
          <w:rFonts w:cstheme="minorHAnsi"/>
          <w:sz w:val="28"/>
          <w:szCs w:val="28"/>
        </w:rPr>
      </w:pPr>
    </w:p>
    <w:tbl>
      <w:tblPr>
        <w:tblW w:w="8571" w:type="dxa"/>
        <w:tblLook w:val="04A0" w:firstRow="1" w:lastRow="0" w:firstColumn="1" w:lastColumn="0" w:noHBand="0" w:noVBand="1"/>
      </w:tblPr>
      <w:tblGrid>
        <w:gridCol w:w="2500"/>
        <w:gridCol w:w="1371"/>
        <w:gridCol w:w="1300"/>
        <w:gridCol w:w="800"/>
        <w:gridCol w:w="1300"/>
        <w:gridCol w:w="1300"/>
      </w:tblGrid>
      <w:tr w:rsidR="00C65905" w:rsidRPr="00AA6DC1" w14:paraId="205FA1A0" w14:textId="77777777" w:rsidTr="00C64B76">
        <w:trPr>
          <w:trHeight w:val="3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C2F4" w14:textId="77777777" w:rsidR="00C65905" w:rsidRPr="00AA6DC1" w:rsidRDefault="00C65905" w:rsidP="00C64B7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FE09" w14:textId="77777777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A6DC1">
              <w:rPr>
                <w:rFonts w:ascii="Calibri" w:eastAsia="Times New Roman" w:hAnsi="Calibri" w:cstheme="minorHAnsi"/>
                <w:b/>
                <w:bCs/>
                <w:color w:val="000000"/>
                <w:sz w:val="28"/>
                <w:szCs w:val="28"/>
                <w:lang w:eastAsia="en-GB"/>
              </w:rPr>
              <w:t>Mon-Fri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4841" w14:textId="77777777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A6D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Sat-Sun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CD29" w14:textId="77777777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9F4C" w14:textId="77777777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AA6DC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  <w:t>Mon-Fri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F4C2" w14:textId="77777777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AA6DC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  <w:t>Sat-Sun</w:t>
            </w:r>
          </w:p>
        </w:tc>
      </w:tr>
      <w:tr w:rsidR="00C65905" w:rsidRPr="00AA6DC1" w14:paraId="2104D9A7" w14:textId="77777777" w:rsidTr="00C64B76">
        <w:trPr>
          <w:trHeight w:val="3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4760" w14:textId="77777777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F5F6" w14:textId="77777777" w:rsidR="00C65905" w:rsidRPr="00AA6DC1" w:rsidRDefault="00C65905" w:rsidP="00C64B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87CE" w14:textId="77777777" w:rsidR="00C65905" w:rsidRPr="00AA6DC1" w:rsidRDefault="00C65905" w:rsidP="00C64B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AE78" w14:textId="77777777" w:rsidR="00C65905" w:rsidRPr="00AA6DC1" w:rsidRDefault="00C65905" w:rsidP="00C64B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1A1F" w14:textId="77777777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AA6DC1">
              <w:rPr>
                <w:rFonts w:ascii="Calibri" w:eastAsia="Times New Roman" w:hAnsi="Calibri" w:cstheme="minorHAnsi"/>
                <w:color w:val="000000" w:themeColor="text1"/>
                <w:lang w:eastAsia="en-GB"/>
              </w:rPr>
              <w:t>(with group</w:t>
            </w:r>
            <w:r w:rsidRPr="00B63DDC">
              <w:rPr>
                <w:rFonts w:ascii="Calibri" w:eastAsia="Times New Roman" w:hAnsi="Calibri" w:cstheme="minorHAnsi"/>
                <w:color w:val="000000" w:themeColor="text1"/>
                <w:lang w:eastAsia="en-GB"/>
              </w:rPr>
              <w:t xml:space="preserve"> </w:t>
            </w:r>
            <w:r w:rsidRPr="00AA6DC1">
              <w:rPr>
                <w:rFonts w:ascii="Calibri" w:eastAsia="Times New Roman" w:hAnsi="Calibri" w:cstheme="minorHAnsi"/>
                <w:color w:val="000000" w:themeColor="text1"/>
                <w:lang w:eastAsia="en-GB"/>
              </w:rPr>
              <w:t>discount)</w:t>
            </w:r>
          </w:p>
        </w:tc>
      </w:tr>
      <w:tr w:rsidR="00C65905" w:rsidRPr="00AA6DC1" w14:paraId="09E0DDD0" w14:textId="77777777" w:rsidTr="00C64B76">
        <w:trPr>
          <w:trHeight w:val="3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8C98" w14:textId="77777777" w:rsidR="00C65905" w:rsidRPr="00AA6DC1" w:rsidRDefault="00C65905" w:rsidP="00C64B76">
            <w:pPr>
              <w:ind w:left="-106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A6DC1">
              <w:rPr>
                <w:rFonts w:ascii="Calibri" w:eastAsia="Times New Roman" w:hAnsi="Calibri" w:cstheme="minorHAnsi"/>
                <w:b/>
                <w:bCs/>
                <w:color w:val="000000"/>
                <w:sz w:val="28"/>
                <w:szCs w:val="28"/>
                <w:lang w:eastAsia="en-GB"/>
              </w:rPr>
              <w:t>Main Hall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9482" w14:textId="74D06E47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A6D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="00623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  <w:r w:rsidRPr="00AA6D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/hr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31A4" w14:textId="40326F2B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A6D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£2</w:t>
            </w:r>
            <w:r w:rsidR="00623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Pr="00AA6D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4882" w14:textId="77777777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543C" w14:textId="4159375A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AA6DC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  <w:t>£1</w:t>
            </w:r>
            <w:r w:rsidR="0062331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  <w:t>5</w:t>
            </w:r>
            <w:r w:rsidRPr="00AA6DC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  <w:t>/hr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2D54" w14:textId="11D8C98C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AA6DC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  <w:t>£1</w:t>
            </w:r>
            <w:r w:rsidR="0062331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  <w:t>9</w:t>
            </w:r>
            <w:r w:rsidRPr="00AA6DC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  <w:t>/hr</w:t>
            </w:r>
          </w:p>
        </w:tc>
      </w:tr>
      <w:tr w:rsidR="00C65905" w:rsidRPr="00AA6DC1" w14:paraId="53BB2EE1" w14:textId="77777777" w:rsidTr="00C64B76">
        <w:trPr>
          <w:trHeight w:val="3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366D" w14:textId="77777777" w:rsidR="00C65905" w:rsidRPr="00AA6DC1" w:rsidRDefault="00C65905" w:rsidP="00C64B76">
            <w:pPr>
              <w:ind w:left="-106"/>
              <w:jc w:val="right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C07A" w14:textId="77777777" w:rsidR="00C65905" w:rsidRPr="00AA6DC1" w:rsidRDefault="00C65905" w:rsidP="00C64B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C9BB" w14:textId="77777777" w:rsidR="00C65905" w:rsidRPr="00AA6DC1" w:rsidRDefault="00C65905" w:rsidP="00C64B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FABB" w14:textId="77777777" w:rsidR="00C65905" w:rsidRPr="00AA6DC1" w:rsidRDefault="00C65905" w:rsidP="00C64B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8BB6" w14:textId="77777777" w:rsidR="00C65905" w:rsidRPr="00AA6DC1" w:rsidRDefault="00C65905" w:rsidP="00C64B7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8C4D" w14:textId="77777777" w:rsidR="00C65905" w:rsidRPr="00AA6DC1" w:rsidRDefault="00C65905" w:rsidP="00C64B7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65905" w:rsidRPr="00AA6DC1" w14:paraId="7526F0D8" w14:textId="77777777" w:rsidTr="00C64B76">
        <w:trPr>
          <w:trHeight w:val="3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3D76" w14:textId="77777777" w:rsidR="00C65905" w:rsidRPr="00AA6DC1" w:rsidRDefault="00C65905" w:rsidP="00C64B76">
            <w:pPr>
              <w:ind w:left="-106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A6DC1">
              <w:rPr>
                <w:rFonts w:ascii="Calibri" w:eastAsia="Times New Roman" w:hAnsi="Calibri" w:cstheme="minorHAnsi"/>
                <w:b/>
                <w:bCs/>
                <w:color w:val="000000"/>
                <w:sz w:val="28"/>
                <w:szCs w:val="28"/>
                <w:lang w:eastAsia="en-GB"/>
              </w:rPr>
              <w:t>Long Room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BBE6" w14:textId="0006566A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A6D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="00623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  <w:r w:rsidRPr="00AA6D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/hr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2CD7" w14:textId="0E38C716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A6D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="00623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  <w:r w:rsidRPr="00AA6D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/hr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F61E" w14:textId="77777777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B7B7" w14:textId="77777777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AA6DC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  <w:t>£5/hr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A0A7" w14:textId="77777777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AA6DC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  <w:t>£5/hr</w:t>
            </w:r>
          </w:p>
        </w:tc>
      </w:tr>
      <w:tr w:rsidR="00C65905" w:rsidRPr="00AA6DC1" w14:paraId="4E588E4B" w14:textId="77777777" w:rsidTr="00C64B76">
        <w:trPr>
          <w:trHeight w:val="3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87ED" w14:textId="77777777" w:rsidR="00C65905" w:rsidRPr="00AA6DC1" w:rsidRDefault="00C65905" w:rsidP="00C64B76">
            <w:pPr>
              <w:ind w:left="-106"/>
              <w:jc w:val="right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79E0" w14:textId="77777777" w:rsidR="00C65905" w:rsidRPr="00AA6DC1" w:rsidRDefault="00C65905" w:rsidP="00C64B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33B4" w14:textId="77777777" w:rsidR="00C65905" w:rsidRPr="00AA6DC1" w:rsidRDefault="00C65905" w:rsidP="00C64B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7C78" w14:textId="77777777" w:rsidR="00C65905" w:rsidRPr="00AA6DC1" w:rsidRDefault="00C65905" w:rsidP="00C64B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0E64" w14:textId="77777777" w:rsidR="00C65905" w:rsidRPr="00AA6DC1" w:rsidRDefault="00C65905" w:rsidP="00C64B7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E37A" w14:textId="77777777" w:rsidR="00C65905" w:rsidRPr="00AA6DC1" w:rsidRDefault="00C65905" w:rsidP="00C64B7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65905" w:rsidRPr="00AA6DC1" w14:paraId="401772EB" w14:textId="77777777" w:rsidTr="00C64B76">
        <w:trPr>
          <w:trHeight w:val="3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BE52" w14:textId="77777777" w:rsidR="00C65905" w:rsidRPr="00AA6DC1" w:rsidRDefault="00C65905" w:rsidP="00C64B76">
            <w:pPr>
              <w:ind w:left="-106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A6DC1">
              <w:rPr>
                <w:rFonts w:ascii="Calibri" w:eastAsia="Times New Roman" w:hAnsi="Calibri" w:cstheme="minorHAnsi"/>
                <w:b/>
                <w:bCs/>
                <w:color w:val="000000"/>
                <w:sz w:val="28"/>
                <w:szCs w:val="28"/>
                <w:lang w:eastAsia="en-GB"/>
              </w:rPr>
              <w:t>Kitchen (see note 2)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18EB" w14:textId="77777777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A6D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£2.50/hr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D400" w14:textId="77777777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A6D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£2.50/hr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DBAB" w14:textId="77777777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F686" w14:textId="77777777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AA6DC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  <w:t>£2.50/hr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76DA" w14:textId="77777777" w:rsidR="00C65905" w:rsidRPr="00AA6DC1" w:rsidRDefault="00C65905" w:rsidP="00C64B76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</w:pPr>
            <w:r w:rsidRPr="00AA6DC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  <w:t>£2.50/hr</w:t>
            </w:r>
          </w:p>
        </w:tc>
      </w:tr>
    </w:tbl>
    <w:p w14:paraId="5EA08686" w14:textId="77777777" w:rsidR="00C65905" w:rsidRDefault="00C65905" w:rsidP="00C65905">
      <w:pPr>
        <w:ind w:left="-142"/>
        <w:rPr>
          <w:rFonts w:cstheme="minorHAnsi"/>
          <w:sz w:val="28"/>
          <w:szCs w:val="28"/>
        </w:rPr>
      </w:pPr>
    </w:p>
    <w:p w14:paraId="36162769" w14:textId="77777777" w:rsidR="00623312" w:rsidRDefault="00623312" w:rsidP="00C65905">
      <w:pPr>
        <w:ind w:left="-142"/>
        <w:rPr>
          <w:rFonts w:cstheme="minorHAnsi"/>
          <w:sz w:val="28"/>
          <w:szCs w:val="28"/>
        </w:rPr>
      </w:pPr>
    </w:p>
    <w:p w14:paraId="19BAC512" w14:textId="77777777" w:rsidR="00623312" w:rsidRPr="00E15E73" w:rsidRDefault="00623312" w:rsidP="00C65905">
      <w:pPr>
        <w:ind w:left="-142"/>
        <w:rPr>
          <w:rFonts w:cstheme="minorHAnsi"/>
          <w:sz w:val="28"/>
          <w:szCs w:val="28"/>
        </w:rPr>
      </w:pPr>
    </w:p>
    <w:p w14:paraId="4F55A4C3" w14:textId="77777777" w:rsidR="00C65905" w:rsidRPr="00E15E73" w:rsidRDefault="00C65905" w:rsidP="00C65905">
      <w:pPr>
        <w:rPr>
          <w:rFonts w:cstheme="minorHAnsi"/>
          <w:sz w:val="28"/>
          <w:szCs w:val="28"/>
        </w:rPr>
      </w:pPr>
      <w:r w:rsidRPr="00E15E73">
        <w:rPr>
          <w:rFonts w:cstheme="minorHAnsi"/>
          <w:sz w:val="28"/>
          <w:szCs w:val="28"/>
        </w:rPr>
        <w:t>Notes:</w:t>
      </w:r>
    </w:p>
    <w:p w14:paraId="239E9DC4" w14:textId="77777777" w:rsidR="00C65905" w:rsidRPr="00E15E73" w:rsidRDefault="00C65905" w:rsidP="00C65905">
      <w:pPr>
        <w:rPr>
          <w:rFonts w:cstheme="minorHAnsi"/>
          <w:sz w:val="28"/>
          <w:szCs w:val="28"/>
        </w:rPr>
      </w:pPr>
    </w:p>
    <w:p w14:paraId="17172246" w14:textId="1662FAFE" w:rsidR="00C65905" w:rsidRPr="00E15E73" w:rsidRDefault="00C65905" w:rsidP="00C65905">
      <w:pPr>
        <w:rPr>
          <w:rFonts w:cstheme="minorHAnsi"/>
          <w:sz w:val="28"/>
          <w:szCs w:val="28"/>
        </w:rPr>
      </w:pPr>
      <w:r w:rsidRPr="00E15E73">
        <w:rPr>
          <w:rFonts w:cstheme="minorHAnsi"/>
          <w:sz w:val="28"/>
          <w:szCs w:val="28"/>
        </w:rPr>
        <w:t>1.  Bookings of 6 sessions or more attract a discount</w:t>
      </w:r>
      <w:r w:rsidR="00623312">
        <w:rPr>
          <w:rFonts w:cstheme="minorHAnsi"/>
          <w:sz w:val="28"/>
          <w:szCs w:val="28"/>
        </w:rPr>
        <w:t>.</w:t>
      </w:r>
    </w:p>
    <w:p w14:paraId="6D8AA880" w14:textId="77777777" w:rsidR="00C65905" w:rsidRPr="00E15E73" w:rsidRDefault="00C65905" w:rsidP="00C65905">
      <w:pPr>
        <w:rPr>
          <w:rFonts w:cstheme="minorHAnsi"/>
          <w:sz w:val="28"/>
          <w:szCs w:val="28"/>
        </w:rPr>
      </w:pPr>
    </w:p>
    <w:p w14:paraId="7B6F24DE" w14:textId="357E1EC1" w:rsidR="00C65905" w:rsidRPr="00E15E73" w:rsidRDefault="00C65905" w:rsidP="00C65905">
      <w:pPr>
        <w:rPr>
          <w:rFonts w:cstheme="minorHAnsi"/>
          <w:sz w:val="28"/>
          <w:szCs w:val="28"/>
        </w:rPr>
      </w:pPr>
      <w:r w:rsidRPr="00E15E73">
        <w:rPr>
          <w:rFonts w:cstheme="minorHAnsi"/>
          <w:sz w:val="28"/>
          <w:szCs w:val="28"/>
        </w:rPr>
        <w:t xml:space="preserve">2.  Use of the kitchen is included in Main Hall hire where it is being used to lay out food and drink etc.  If the oven or dishwasher </w:t>
      </w:r>
      <w:r w:rsidR="00F77C7E">
        <w:rPr>
          <w:rFonts w:cstheme="minorHAnsi"/>
          <w:sz w:val="28"/>
          <w:szCs w:val="28"/>
        </w:rPr>
        <w:t>will be</w:t>
      </w:r>
      <w:r w:rsidRPr="00E15E73">
        <w:rPr>
          <w:rFonts w:cstheme="minorHAnsi"/>
          <w:sz w:val="28"/>
          <w:szCs w:val="28"/>
        </w:rPr>
        <w:t xml:space="preserve"> used, there is an extra fee of £2</w:t>
      </w:r>
      <w:r>
        <w:rPr>
          <w:rFonts w:cstheme="minorHAnsi"/>
          <w:sz w:val="28"/>
          <w:szCs w:val="28"/>
        </w:rPr>
        <w:t>.50</w:t>
      </w:r>
      <w:r w:rsidRPr="00E15E73">
        <w:rPr>
          <w:rFonts w:cstheme="minorHAnsi"/>
          <w:sz w:val="28"/>
          <w:szCs w:val="28"/>
        </w:rPr>
        <w:t>/hr.</w:t>
      </w:r>
    </w:p>
    <w:p w14:paraId="71E647EA" w14:textId="77777777" w:rsidR="00C65905" w:rsidRPr="00E15E73" w:rsidRDefault="00C65905" w:rsidP="00C65905">
      <w:pPr>
        <w:rPr>
          <w:rFonts w:cstheme="minorHAnsi"/>
          <w:sz w:val="28"/>
          <w:szCs w:val="28"/>
        </w:rPr>
      </w:pPr>
    </w:p>
    <w:p w14:paraId="239973B6" w14:textId="77777777" w:rsidR="00E221B7" w:rsidRPr="00E15E73" w:rsidRDefault="00E221B7" w:rsidP="00C65905">
      <w:pPr>
        <w:jc w:val="center"/>
        <w:rPr>
          <w:rFonts w:cstheme="minorHAnsi"/>
          <w:sz w:val="28"/>
          <w:szCs w:val="28"/>
        </w:rPr>
      </w:pPr>
    </w:p>
    <w:sectPr w:rsidR="00E221B7" w:rsidRPr="00E15E73" w:rsidSect="006A70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73"/>
    <w:rsid w:val="00623312"/>
    <w:rsid w:val="006A7022"/>
    <w:rsid w:val="007E2166"/>
    <w:rsid w:val="00943C90"/>
    <w:rsid w:val="00C65905"/>
    <w:rsid w:val="00CB69E5"/>
    <w:rsid w:val="00CF77E4"/>
    <w:rsid w:val="00E15E73"/>
    <w:rsid w:val="00E221B7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556E0"/>
  <w15:chartTrackingRefBased/>
  <w15:docId w15:val="{98DE3AC7-BBF6-814F-AF6D-050B0B6E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C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3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stbarnaba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robnorris2001@gmail.com</dc:creator>
  <cp:keywords/>
  <dc:description/>
  <cp:lastModifiedBy>gail norris</cp:lastModifiedBy>
  <cp:revision>5</cp:revision>
  <dcterms:created xsi:type="dcterms:W3CDTF">2023-05-03T12:59:00Z</dcterms:created>
  <dcterms:modified xsi:type="dcterms:W3CDTF">2024-01-19T13:28:00Z</dcterms:modified>
</cp:coreProperties>
</file>