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DE9A" w14:textId="7B207962" w:rsidR="00AB7CF6" w:rsidRDefault="00582E79" w:rsidP="00582E79">
      <w:pPr>
        <w:pBdr>
          <w:bottom w:val="single" w:sz="8" w:space="1" w:color="auto"/>
        </w:pBdr>
        <w:rPr>
          <w:b/>
          <w:sz w:val="32"/>
        </w:rPr>
      </w:pPr>
      <w:r w:rsidRPr="00582E79">
        <w:rPr>
          <w:b/>
          <w:sz w:val="32"/>
        </w:rPr>
        <w:t>Bible Sunday – 25</w:t>
      </w:r>
      <w:r w:rsidRPr="00582E79">
        <w:rPr>
          <w:b/>
          <w:sz w:val="32"/>
          <w:vertAlign w:val="superscript"/>
        </w:rPr>
        <w:t>th</w:t>
      </w:r>
      <w:r w:rsidRPr="00582E79">
        <w:rPr>
          <w:b/>
          <w:sz w:val="32"/>
        </w:rPr>
        <w:t xml:space="preserve"> October 2020</w:t>
      </w:r>
    </w:p>
    <w:p w14:paraId="27DDAAF3" w14:textId="7DF3F9F9" w:rsidR="00582E79" w:rsidRDefault="00582E79">
      <w:pPr>
        <w:rPr>
          <w:b/>
          <w:sz w:val="32"/>
        </w:rPr>
      </w:pPr>
    </w:p>
    <w:p w14:paraId="35FFBD8F" w14:textId="266311DB" w:rsidR="00582E79" w:rsidRDefault="00582E79" w:rsidP="00582E79">
      <w:pPr>
        <w:ind w:left="1440" w:hanging="1440"/>
        <w:rPr>
          <w:rFonts w:eastAsia="Times New Roman" w:cstheme="minorHAnsi"/>
          <w:b/>
          <w:color w:val="000000" w:themeColor="text1"/>
          <w:shd w:val="clear" w:color="auto" w:fill="FFFFFF"/>
        </w:rPr>
      </w:pPr>
      <w:r w:rsidRPr="00582E79">
        <w:rPr>
          <w:b/>
        </w:rPr>
        <w:t>Hymn</w:t>
      </w:r>
      <w:r>
        <w:rPr>
          <w:b/>
        </w:rPr>
        <w:t>:</w:t>
      </w:r>
      <w:r>
        <w:rPr>
          <w:b/>
        </w:rPr>
        <w:tab/>
      </w:r>
      <w:r w:rsidRPr="00582E79">
        <w:rPr>
          <w:rFonts w:eastAsia="Times New Roman" w:cstheme="minorHAnsi"/>
          <w:b/>
          <w:color w:val="000000" w:themeColor="text1"/>
          <w:shd w:val="clear" w:color="auto" w:fill="FFFFFF"/>
        </w:rPr>
        <w:t>We have a gospel to proclaim,</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good news for all throughout the earth; </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the gospel of a Saviour’s name,</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we sing his glory, tell his worth.</w:t>
      </w:r>
      <w:r w:rsidRPr="00582E79">
        <w:rPr>
          <w:rFonts w:eastAsia="Times New Roman" w:cstheme="minorHAnsi"/>
          <w:b/>
          <w:color w:val="000000" w:themeColor="text1"/>
        </w:rPr>
        <w:br/>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Tell of His birth at Bethlehem, </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not in a royal house or hall, </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but in a stable dark and dim,</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the Word made flesh, a light for all.</w:t>
      </w:r>
      <w:r w:rsidRPr="00582E79">
        <w:rPr>
          <w:rFonts w:eastAsia="Times New Roman" w:cstheme="minorHAnsi"/>
          <w:b/>
          <w:color w:val="000000" w:themeColor="text1"/>
        </w:rPr>
        <w:br/>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 xml:space="preserve">Tell of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is death at Calvary, </w:t>
      </w:r>
      <w:r w:rsidRPr="00582E79">
        <w:rPr>
          <w:rFonts w:eastAsia="Times New Roman" w:cstheme="minorHAnsi"/>
          <w:b/>
          <w:color w:val="000000" w:themeColor="text1"/>
        </w:rPr>
        <w:br/>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 xml:space="preserve">ated by those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e came to save</w:t>
      </w:r>
      <w:r>
        <w:rPr>
          <w:rFonts w:eastAsia="Times New Roman" w:cstheme="minorHAnsi"/>
          <w:b/>
          <w:color w:val="000000" w:themeColor="text1"/>
          <w:shd w:val="clear" w:color="auto" w:fill="FFFFFF"/>
        </w:rPr>
        <w:t>;</w:t>
      </w:r>
      <w:r w:rsidRPr="00582E79">
        <w:rPr>
          <w:rFonts w:eastAsia="Times New Roman" w:cstheme="minorHAnsi"/>
          <w:b/>
          <w:color w:val="000000" w:themeColor="text1"/>
        </w:rPr>
        <w:br/>
      </w:r>
      <w:r>
        <w:rPr>
          <w:rFonts w:eastAsia="Times New Roman" w:cstheme="minorHAnsi"/>
          <w:b/>
          <w:color w:val="000000" w:themeColor="text1"/>
          <w:shd w:val="clear" w:color="auto" w:fill="FFFFFF"/>
        </w:rPr>
        <w:t>i</w:t>
      </w:r>
      <w:r w:rsidRPr="00582E79">
        <w:rPr>
          <w:rFonts w:eastAsia="Times New Roman" w:cstheme="minorHAnsi"/>
          <w:b/>
          <w:color w:val="000000" w:themeColor="text1"/>
          <w:shd w:val="clear" w:color="auto" w:fill="FFFFFF"/>
        </w:rPr>
        <w:t>n lonely suff</w:t>
      </w:r>
      <w:r>
        <w:rPr>
          <w:rFonts w:eastAsia="Times New Roman" w:cstheme="minorHAnsi"/>
          <w:b/>
          <w:color w:val="000000" w:themeColor="text1"/>
          <w:shd w:val="clear" w:color="auto" w:fill="FFFFFF"/>
        </w:rPr>
        <w:t>’</w:t>
      </w:r>
      <w:r w:rsidRPr="00582E79">
        <w:rPr>
          <w:rFonts w:eastAsia="Times New Roman" w:cstheme="minorHAnsi"/>
          <w:b/>
          <w:color w:val="000000" w:themeColor="text1"/>
          <w:shd w:val="clear" w:color="auto" w:fill="FFFFFF"/>
        </w:rPr>
        <w:t>ring on the cross,</w:t>
      </w:r>
      <w:r w:rsidRPr="00582E79">
        <w:rPr>
          <w:rFonts w:eastAsia="Times New Roman" w:cstheme="minorHAnsi"/>
          <w:b/>
          <w:color w:val="000000" w:themeColor="text1"/>
        </w:rPr>
        <w:br/>
      </w:r>
      <w:r>
        <w:rPr>
          <w:rFonts w:eastAsia="Times New Roman" w:cstheme="minorHAnsi"/>
          <w:b/>
          <w:color w:val="000000" w:themeColor="text1"/>
          <w:shd w:val="clear" w:color="auto" w:fill="FFFFFF"/>
        </w:rPr>
        <w:t>f</w:t>
      </w:r>
      <w:r w:rsidRPr="00582E79">
        <w:rPr>
          <w:rFonts w:eastAsia="Times New Roman" w:cstheme="minorHAnsi"/>
          <w:b/>
          <w:color w:val="000000" w:themeColor="text1"/>
          <w:shd w:val="clear" w:color="auto" w:fill="FFFFFF"/>
        </w:rPr>
        <w:t xml:space="preserve">or all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 xml:space="preserve">e loved </w:t>
      </w:r>
      <w:r>
        <w:rPr>
          <w:rFonts w:eastAsia="Times New Roman" w:cstheme="minorHAnsi"/>
          <w:b/>
          <w:color w:val="000000" w:themeColor="text1"/>
          <w:shd w:val="clear" w:color="auto" w:fill="FFFFFF"/>
        </w:rPr>
        <w:t>hi</w:t>
      </w:r>
      <w:r w:rsidRPr="00582E79">
        <w:rPr>
          <w:rFonts w:eastAsia="Times New Roman" w:cstheme="minorHAnsi"/>
          <w:b/>
          <w:color w:val="000000" w:themeColor="text1"/>
          <w:shd w:val="clear" w:color="auto" w:fill="FFFFFF"/>
        </w:rPr>
        <w:t xml:space="preserve">s life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e gave.</w:t>
      </w:r>
      <w:r w:rsidRPr="00582E79">
        <w:rPr>
          <w:rFonts w:eastAsia="Times New Roman" w:cstheme="minorHAnsi"/>
          <w:b/>
          <w:color w:val="000000" w:themeColor="text1"/>
        </w:rPr>
        <w:br/>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Tell of that glorious Easter mo</w:t>
      </w:r>
      <w:r>
        <w:rPr>
          <w:rFonts w:eastAsia="Times New Roman" w:cstheme="minorHAnsi"/>
          <w:b/>
          <w:color w:val="000000" w:themeColor="text1"/>
          <w:shd w:val="clear" w:color="auto" w:fill="FFFFFF"/>
        </w:rPr>
        <w:t>r</w:t>
      </w:r>
      <w:r w:rsidRPr="00582E79">
        <w:rPr>
          <w:rFonts w:eastAsia="Times New Roman" w:cstheme="minorHAnsi"/>
          <w:b/>
          <w:color w:val="000000" w:themeColor="text1"/>
          <w:shd w:val="clear" w:color="auto" w:fill="FFFFFF"/>
        </w:rPr>
        <w:t>n,</w:t>
      </w:r>
      <w:r w:rsidRPr="00582E79">
        <w:rPr>
          <w:rFonts w:eastAsia="Times New Roman" w:cstheme="minorHAnsi"/>
          <w:b/>
          <w:color w:val="000000" w:themeColor="text1"/>
        </w:rPr>
        <w:br/>
      </w:r>
      <w:r>
        <w:rPr>
          <w:rFonts w:eastAsia="Times New Roman" w:cstheme="minorHAnsi"/>
          <w:b/>
          <w:color w:val="000000" w:themeColor="text1"/>
          <w:shd w:val="clear" w:color="auto" w:fill="FFFFFF"/>
        </w:rPr>
        <w:t>e</w:t>
      </w:r>
      <w:r w:rsidRPr="00582E79">
        <w:rPr>
          <w:rFonts w:eastAsia="Times New Roman" w:cstheme="minorHAnsi"/>
          <w:b/>
          <w:color w:val="000000" w:themeColor="text1"/>
          <w:shd w:val="clear" w:color="auto" w:fill="FFFFFF"/>
        </w:rPr>
        <w:t xml:space="preserve">mpty the tomb, for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e was free</w:t>
      </w:r>
      <w:r>
        <w:rPr>
          <w:rFonts w:eastAsia="Times New Roman" w:cstheme="minorHAnsi"/>
          <w:b/>
          <w:color w:val="000000" w:themeColor="text1"/>
          <w:shd w:val="clear" w:color="auto" w:fill="FFFFFF"/>
        </w:rPr>
        <w:t>;</w:t>
      </w:r>
      <w:r w:rsidRPr="00582E79">
        <w:rPr>
          <w:rFonts w:eastAsia="Times New Roman" w:cstheme="minorHAnsi"/>
          <w:b/>
          <w:color w:val="000000" w:themeColor="text1"/>
          <w:shd w:val="clear" w:color="auto" w:fill="FFFFFF"/>
        </w:rPr>
        <w:t> </w:t>
      </w:r>
      <w:r w:rsidRPr="00582E79">
        <w:rPr>
          <w:rFonts w:eastAsia="Times New Roman" w:cstheme="minorHAnsi"/>
          <w:b/>
          <w:color w:val="000000" w:themeColor="text1"/>
        </w:rPr>
        <w:br/>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e broke the pow</w:t>
      </w:r>
      <w:r>
        <w:rPr>
          <w:rFonts w:eastAsia="Times New Roman" w:cstheme="minorHAnsi"/>
          <w:b/>
          <w:color w:val="000000" w:themeColor="text1"/>
          <w:shd w:val="clear" w:color="auto" w:fill="FFFFFF"/>
        </w:rPr>
        <w:t>’</w:t>
      </w:r>
      <w:r w:rsidRPr="00582E79">
        <w:rPr>
          <w:rFonts w:eastAsia="Times New Roman" w:cstheme="minorHAnsi"/>
          <w:b/>
          <w:color w:val="000000" w:themeColor="text1"/>
          <w:shd w:val="clear" w:color="auto" w:fill="FFFFFF"/>
        </w:rPr>
        <w:t>r of death and hell </w:t>
      </w:r>
      <w:r w:rsidRPr="00582E79">
        <w:rPr>
          <w:rFonts w:eastAsia="Times New Roman" w:cstheme="minorHAnsi"/>
          <w:b/>
          <w:color w:val="000000" w:themeColor="text1"/>
        </w:rPr>
        <w:br/>
      </w:r>
      <w:r>
        <w:rPr>
          <w:rFonts w:eastAsia="Times New Roman" w:cstheme="minorHAnsi"/>
          <w:b/>
          <w:color w:val="000000" w:themeColor="text1"/>
          <w:shd w:val="clear" w:color="auto" w:fill="FFFFFF"/>
        </w:rPr>
        <w:t>t</w:t>
      </w:r>
      <w:r w:rsidRPr="00582E79">
        <w:rPr>
          <w:rFonts w:eastAsia="Times New Roman" w:cstheme="minorHAnsi"/>
          <w:b/>
          <w:color w:val="000000" w:themeColor="text1"/>
          <w:shd w:val="clear" w:color="auto" w:fill="FFFFFF"/>
        </w:rPr>
        <w:t xml:space="preserve">hat we might share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is victory.</w:t>
      </w:r>
      <w:r w:rsidRPr="00582E79">
        <w:rPr>
          <w:rFonts w:eastAsia="Times New Roman" w:cstheme="minorHAnsi"/>
          <w:b/>
          <w:color w:val="000000" w:themeColor="text1"/>
        </w:rPr>
        <w:br/>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 xml:space="preserve">Tell of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is reign at God’s right hand, </w:t>
      </w:r>
      <w:r w:rsidRPr="00582E79">
        <w:rPr>
          <w:rFonts w:eastAsia="Times New Roman" w:cstheme="minorHAnsi"/>
          <w:b/>
          <w:color w:val="000000" w:themeColor="text1"/>
        </w:rPr>
        <w:br/>
      </w:r>
      <w:r>
        <w:rPr>
          <w:rFonts w:eastAsia="Times New Roman" w:cstheme="minorHAnsi"/>
          <w:b/>
          <w:color w:val="000000" w:themeColor="text1"/>
          <w:shd w:val="clear" w:color="auto" w:fill="FFFFFF"/>
        </w:rPr>
        <w:t>b</w:t>
      </w:r>
      <w:r w:rsidRPr="00582E79">
        <w:rPr>
          <w:rFonts w:eastAsia="Times New Roman" w:cstheme="minorHAnsi"/>
          <w:b/>
          <w:color w:val="000000" w:themeColor="text1"/>
          <w:shd w:val="clear" w:color="auto" w:fill="FFFFFF"/>
        </w:rPr>
        <w:t>y all creation glorified</w:t>
      </w:r>
      <w:r>
        <w:rPr>
          <w:rFonts w:eastAsia="Times New Roman" w:cstheme="minorHAnsi"/>
          <w:b/>
          <w:color w:val="000000" w:themeColor="text1"/>
          <w:shd w:val="clear" w:color="auto" w:fill="FFFFFF"/>
        </w:rPr>
        <w:t>.</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 xml:space="preserve">He sends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 xml:space="preserve">is Spirit on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is Church,</w:t>
      </w:r>
      <w:r w:rsidRPr="00582E79">
        <w:rPr>
          <w:rFonts w:eastAsia="Times New Roman" w:cstheme="minorHAnsi"/>
          <w:b/>
          <w:color w:val="000000" w:themeColor="text1"/>
        </w:rPr>
        <w:br/>
      </w:r>
      <w:r>
        <w:rPr>
          <w:rFonts w:eastAsia="Times New Roman" w:cstheme="minorHAnsi"/>
          <w:b/>
          <w:color w:val="000000" w:themeColor="text1"/>
          <w:shd w:val="clear" w:color="auto" w:fill="FFFFFF"/>
        </w:rPr>
        <w:t>t</w:t>
      </w:r>
      <w:r w:rsidRPr="00582E79">
        <w:rPr>
          <w:rFonts w:eastAsia="Times New Roman" w:cstheme="minorHAnsi"/>
          <w:b/>
          <w:color w:val="000000" w:themeColor="text1"/>
          <w:shd w:val="clear" w:color="auto" w:fill="FFFFFF"/>
        </w:rPr>
        <w:t xml:space="preserve">o live for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im, the Lamb who died.</w:t>
      </w:r>
      <w:r w:rsidRPr="00582E79">
        <w:rPr>
          <w:rFonts w:eastAsia="Times New Roman" w:cstheme="minorHAnsi"/>
          <w:b/>
          <w:color w:val="000000" w:themeColor="text1"/>
        </w:rPr>
        <w:br/>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 xml:space="preserve">Now we rejoice to name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im King, </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Jesus is Lord of all the earth</w:t>
      </w:r>
      <w:r>
        <w:rPr>
          <w:rFonts w:eastAsia="Times New Roman" w:cstheme="minorHAnsi"/>
          <w:b/>
          <w:color w:val="000000" w:themeColor="text1"/>
          <w:shd w:val="clear" w:color="auto" w:fill="FFFFFF"/>
        </w:rPr>
        <w:t>.</w:t>
      </w:r>
      <w:r w:rsidRPr="00582E79">
        <w:rPr>
          <w:rFonts w:eastAsia="Times New Roman" w:cstheme="minorHAnsi"/>
          <w:b/>
          <w:color w:val="000000" w:themeColor="text1"/>
          <w:shd w:val="clear" w:color="auto" w:fill="FFFFFF"/>
        </w:rPr>
        <w:t> </w:t>
      </w:r>
      <w:r w:rsidRPr="00582E79">
        <w:rPr>
          <w:rFonts w:eastAsia="Times New Roman" w:cstheme="minorHAnsi"/>
          <w:b/>
          <w:color w:val="000000" w:themeColor="text1"/>
        </w:rPr>
        <w:br/>
      </w:r>
      <w:r w:rsidRPr="00582E79">
        <w:rPr>
          <w:rFonts w:eastAsia="Times New Roman" w:cstheme="minorHAnsi"/>
          <w:b/>
          <w:color w:val="000000" w:themeColor="text1"/>
          <w:shd w:val="clear" w:color="auto" w:fill="FFFFFF"/>
        </w:rPr>
        <w:t>This gospel</w:t>
      </w:r>
      <w:r>
        <w:rPr>
          <w:rFonts w:eastAsia="Times New Roman" w:cstheme="minorHAnsi"/>
          <w:b/>
          <w:color w:val="000000" w:themeColor="text1"/>
          <w:shd w:val="clear" w:color="auto" w:fill="FFFFFF"/>
        </w:rPr>
        <w:t>-</w:t>
      </w:r>
      <w:r w:rsidRPr="00582E79">
        <w:rPr>
          <w:rFonts w:eastAsia="Times New Roman" w:cstheme="minorHAnsi"/>
          <w:b/>
          <w:color w:val="000000" w:themeColor="text1"/>
          <w:shd w:val="clear" w:color="auto" w:fill="FFFFFF"/>
        </w:rPr>
        <w:t>message we proclaim,</w:t>
      </w:r>
      <w:r w:rsidRPr="00582E79">
        <w:rPr>
          <w:rFonts w:eastAsia="Times New Roman" w:cstheme="minorHAnsi"/>
          <w:b/>
          <w:color w:val="000000" w:themeColor="text1"/>
        </w:rPr>
        <w:br/>
      </w:r>
      <w:r>
        <w:rPr>
          <w:rFonts w:eastAsia="Times New Roman" w:cstheme="minorHAnsi"/>
          <w:b/>
          <w:color w:val="000000" w:themeColor="text1"/>
          <w:shd w:val="clear" w:color="auto" w:fill="FFFFFF"/>
        </w:rPr>
        <w:t>w</w:t>
      </w:r>
      <w:r w:rsidRPr="00582E79">
        <w:rPr>
          <w:rFonts w:eastAsia="Times New Roman" w:cstheme="minorHAnsi"/>
          <w:b/>
          <w:color w:val="000000" w:themeColor="text1"/>
          <w:shd w:val="clear" w:color="auto" w:fill="FFFFFF"/>
        </w:rPr>
        <w:t xml:space="preserve">e sing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 xml:space="preserve">is glory, tell </w:t>
      </w:r>
      <w:r>
        <w:rPr>
          <w:rFonts w:eastAsia="Times New Roman" w:cstheme="minorHAnsi"/>
          <w:b/>
          <w:color w:val="000000" w:themeColor="text1"/>
          <w:shd w:val="clear" w:color="auto" w:fill="FFFFFF"/>
        </w:rPr>
        <w:t>h</w:t>
      </w:r>
      <w:r w:rsidRPr="00582E79">
        <w:rPr>
          <w:rFonts w:eastAsia="Times New Roman" w:cstheme="minorHAnsi"/>
          <w:b/>
          <w:color w:val="000000" w:themeColor="text1"/>
          <w:shd w:val="clear" w:color="auto" w:fill="FFFFFF"/>
        </w:rPr>
        <w:t>is worth. </w:t>
      </w:r>
    </w:p>
    <w:p w14:paraId="4AED26BF" w14:textId="06F442CF" w:rsidR="00582E79" w:rsidRDefault="00582E79" w:rsidP="00582E79">
      <w:pPr>
        <w:ind w:left="1440" w:hanging="1440"/>
        <w:rPr>
          <w:rFonts w:eastAsia="Times New Roman" w:cstheme="minorHAnsi"/>
          <w:b/>
        </w:rPr>
      </w:pPr>
    </w:p>
    <w:p w14:paraId="63B3B55F" w14:textId="7D5344BD" w:rsidR="00582E79" w:rsidRDefault="00582E79" w:rsidP="00582E79">
      <w:pPr>
        <w:ind w:left="1440" w:hanging="1440"/>
        <w:rPr>
          <w:rFonts w:eastAsia="Times New Roman" w:cstheme="minorHAnsi"/>
          <w:b/>
        </w:rPr>
      </w:pPr>
      <w:r>
        <w:rPr>
          <w:rFonts w:eastAsia="Times New Roman" w:cstheme="minorHAnsi"/>
          <w:b/>
        </w:rPr>
        <w:t>Collect / Prayer of the Day</w:t>
      </w:r>
    </w:p>
    <w:p w14:paraId="7E80F0C1" w14:textId="33A1241C" w:rsidR="00582E79" w:rsidRDefault="00582E79" w:rsidP="00582E79">
      <w:pPr>
        <w:ind w:left="1440" w:hanging="1440"/>
        <w:rPr>
          <w:rFonts w:eastAsia="Times New Roman" w:cstheme="minorHAnsi"/>
          <w:b/>
        </w:rPr>
      </w:pPr>
    </w:p>
    <w:p w14:paraId="76B0B0DD" w14:textId="3006DF28" w:rsidR="00582E79" w:rsidRPr="00582E79" w:rsidRDefault="00582E79" w:rsidP="00582E79">
      <w:pPr>
        <w:widowControl w:val="0"/>
        <w:autoSpaceDE w:val="0"/>
        <w:autoSpaceDN w:val="0"/>
        <w:adjustRightInd w:val="0"/>
        <w:rPr>
          <w:rFonts w:cstheme="minorHAnsi"/>
          <w:color w:val="343434"/>
        </w:rPr>
      </w:pPr>
      <w:r>
        <w:rPr>
          <w:rFonts w:eastAsia="Times New Roman" w:cstheme="minorHAnsi"/>
          <w:b/>
        </w:rPr>
        <w:tab/>
      </w:r>
      <w:r>
        <w:rPr>
          <w:rFonts w:eastAsia="Times New Roman" w:cstheme="minorHAnsi"/>
          <w:b/>
        </w:rPr>
        <w:tab/>
      </w:r>
      <w:r w:rsidRPr="00582E79">
        <w:rPr>
          <w:rFonts w:cstheme="minorHAnsi"/>
          <w:color w:val="343434"/>
        </w:rPr>
        <w:t>Blessed Lord,</w:t>
      </w:r>
    </w:p>
    <w:p w14:paraId="737E00B3"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who caused all holy Scriptures to be written for our learning:</w:t>
      </w:r>
    </w:p>
    <w:p w14:paraId="43EDBAF4"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help us so to hear them,</w:t>
      </w:r>
    </w:p>
    <w:p w14:paraId="1229FA16"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to read, mark, learn and inwardly digest them</w:t>
      </w:r>
    </w:p>
    <w:p w14:paraId="6F6BD07E" w14:textId="77777777" w:rsidR="00582E79" w:rsidRPr="00582E79" w:rsidRDefault="00582E79" w:rsidP="00582E79">
      <w:pPr>
        <w:widowControl w:val="0"/>
        <w:autoSpaceDE w:val="0"/>
        <w:autoSpaceDN w:val="0"/>
        <w:adjustRightInd w:val="0"/>
        <w:ind w:left="1440"/>
        <w:rPr>
          <w:rFonts w:cstheme="minorHAnsi"/>
          <w:color w:val="343434"/>
        </w:rPr>
      </w:pPr>
      <w:r w:rsidRPr="00582E79">
        <w:rPr>
          <w:rFonts w:cstheme="minorHAnsi"/>
          <w:color w:val="343434"/>
        </w:rPr>
        <w:t>that, through patience, and the comfort of your holy word,</w:t>
      </w:r>
    </w:p>
    <w:p w14:paraId="162A5BF3"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we may embrace and for ever hold fast</w:t>
      </w:r>
    </w:p>
    <w:p w14:paraId="72163B96" w14:textId="65312703" w:rsidR="00582E79" w:rsidRPr="00582E79" w:rsidRDefault="00582E79" w:rsidP="00582E79">
      <w:pPr>
        <w:widowControl w:val="0"/>
        <w:autoSpaceDE w:val="0"/>
        <w:autoSpaceDN w:val="0"/>
        <w:adjustRightInd w:val="0"/>
        <w:rPr>
          <w:rFonts w:cstheme="minorHAnsi"/>
          <w:color w:val="343434"/>
        </w:rPr>
      </w:pPr>
      <w:r w:rsidRPr="00582E79">
        <w:rPr>
          <w:rFonts w:cstheme="minorHAnsi"/>
          <w:color w:val="343434"/>
        </w:rPr>
        <w:t>      </w:t>
      </w:r>
      <w:r w:rsidRPr="00582E79">
        <w:rPr>
          <w:rFonts w:cstheme="minorHAnsi"/>
          <w:color w:val="343434"/>
        </w:rPr>
        <w:tab/>
      </w:r>
      <w:r w:rsidRPr="00582E79">
        <w:rPr>
          <w:rFonts w:cstheme="minorHAnsi"/>
          <w:color w:val="343434"/>
        </w:rPr>
        <w:tab/>
      </w:r>
      <w:r w:rsidRPr="00582E79">
        <w:rPr>
          <w:rFonts w:cstheme="minorHAnsi"/>
          <w:color w:val="343434"/>
        </w:rPr>
        <w:t>the hope of everlasting life,</w:t>
      </w:r>
    </w:p>
    <w:p w14:paraId="59F8E02D"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which you have given us in our Saviour Jesus Christ,</w:t>
      </w:r>
    </w:p>
    <w:p w14:paraId="3BBD13C3"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who is alive and reigns with you,</w:t>
      </w:r>
    </w:p>
    <w:p w14:paraId="5FABEB84"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in the unity of the Holy Spirit,</w:t>
      </w:r>
    </w:p>
    <w:p w14:paraId="61771253" w14:textId="29B27DC6" w:rsidR="00582E79" w:rsidRDefault="00582E79" w:rsidP="00582E79">
      <w:pPr>
        <w:widowControl w:val="0"/>
        <w:autoSpaceDE w:val="0"/>
        <w:autoSpaceDN w:val="0"/>
        <w:adjustRightInd w:val="0"/>
        <w:ind w:left="720" w:firstLine="720"/>
        <w:rPr>
          <w:rFonts w:cstheme="minorHAnsi"/>
          <w:b/>
          <w:color w:val="343434"/>
        </w:rPr>
      </w:pPr>
      <w:r w:rsidRPr="00582E79">
        <w:rPr>
          <w:rFonts w:cstheme="minorHAnsi"/>
          <w:color w:val="343434"/>
        </w:rPr>
        <w:t xml:space="preserve">one God, now and for ever. </w:t>
      </w:r>
      <w:r w:rsidRPr="00582E79">
        <w:rPr>
          <w:rFonts w:cstheme="minorHAnsi"/>
          <w:b/>
          <w:color w:val="343434"/>
        </w:rPr>
        <w:t>Amen</w:t>
      </w:r>
    </w:p>
    <w:p w14:paraId="3F8FED0C" w14:textId="0F85B037" w:rsidR="00582E79" w:rsidRDefault="00582E79" w:rsidP="00582E79">
      <w:pPr>
        <w:widowControl w:val="0"/>
        <w:autoSpaceDE w:val="0"/>
        <w:autoSpaceDN w:val="0"/>
        <w:adjustRightInd w:val="0"/>
        <w:ind w:left="720" w:firstLine="720"/>
        <w:rPr>
          <w:rFonts w:cstheme="minorHAnsi"/>
          <w:color w:val="343434"/>
        </w:rPr>
      </w:pPr>
    </w:p>
    <w:p w14:paraId="02183C65" w14:textId="77777777" w:rsidR="00582E79" w:rsidRDefault="00582E79" w:rsidP="00582E79">
      <w:pPr>
        <w:widowControl w:val="0"/>
        <w:autoSpaceDE w:val="0"/>
        <w:autoSpaceDN w:val="0"/>
        <w:adjustRightInd w:val="0"/>
        <w:rPr>
          <w:rFonts w:cstheme="minorHAnsi"/>
          <w:color w:val="343434"/>
        </w:rPr>
      </w:pPr>
      <w:r>
        <w:rPr>
          <w:rFonts w:cstheme="minorHAnsi"/>
          <w:color w:val="343434"/>
        </w:rPr>
        <w:t>or</w:t>
      </w:r>
      <w:r>
        <w:rPr>
          <w:rFonts w:cstheme="minorHAnsi"/>
          <w:color w:val="343434"/>
        </w:rPr>
        <w:tab/>
      </w:r>
      <w:r>
        <w:rPr>
          <w:rFonts w:cstheme="minorHAnsi"/>
          <w:color w:val="343434"/>
        </w:rPr>
        <w:tab/>
      </w:r>
      <w:r w:rsidRPr="00582E79">
        <w:rPr>
          <w:rFonts w:cstheme="minorHAnsi"/>
          <w:color w:val="343434"/>
        </w:rPr>
        <w:t xml:space="preserve">Merciful God, </w:t>
      </w:r>
    </w:p>
    <w:p w14:paraId="7F7BC102" w14:textId="3FD8FABF"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 xml:space="preserve">teach us to be faithful in change and uncertainty, </w:t>
      </w:r>
    </w:p>
    <w:p w14:paraId="3C772DD2" w14:textId="150F1A9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that trusting in your word and obeying your will</w:t>
      </w:r>
    </w:p>
    <w:p w14:paraId="5C53A873"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 xml:space="preserve">we may enter the unfailing joy of Jesus Christ our Lord. </w:t>
      </w:r>
    </w:p>
    <w:p w14:paraId="43259D44" w14:textId="49A865BC"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b/>
          <w:color w:val="343434"/>
        </w:rPr>
        <w:t>Amen</w:t>
      </w:r>
    </w:p>
    <w:p w14:paraId="16C5F311" w14:textId="3904A25B" w:rsidR="00582E79" w:rsidRDefault="00582E79" w:rsidP="00582E79">
      <w:pPr>
        <w:widowControl w:val="0"/>
        <w:autoSpaceDE w:val="0"/>
        <w:autoSpaceDN w:val="0"/>
        <w:adjustRightInd w:val="0"/>
        <w:rPr>
          <w:rFonts w:cstheme="minorHAnsi"/>
          <w:b/>
          <w:color w:val="343434"/>
        </w:rPr>
      </w:pPr>
      <w:r w:rsidRPr="00582E79">
        <w:rPr>
          <w:rFonts w:cstheme="minorHAnsi"/>
          <w:b/>
          <w:color w:val="343434"/>
        </w:rPr>
        <w:lastRenderedPageBreak/>
        <w:t>Reading 1</w:t>
      </w:r>
      <w:r>
        <w:rPr>
          <w:rFonts w:cstheme="minorHAnsi"/>
          <w:b/>
          <w:color w:val="343434"/>
        </w:rPr>
        <w:t>:</w:t>
      </w:r>
      <w:r>
        <w:rPr>
          <w:rFonts w:cstheme="minorHAnsi"/>
          <w:b/>
          <w:color w:val="343434"/>
        </w:rPr>
        <w:tab/>
        <w:t>Nehemiah 8:1-4a, 5-6, 8-12</w:t>
      </w:r>
    </w:p>
    <w:p w14:paraId="0C5777FA" w14:textId="77777777" w:rsidR="00582E79" w:rsidRPr="00582E79" w:rsidRDefault="00582E79" w:rsidP="00582E79">
      <w:pPr>
        <w:pStyle w:val="NormalWeb"/>
        <w:framePr w:hSpace="180" w:wrap="around" w:vAnchor="text" w:hAnchor="page" w:x="736" w:y="89"/>
        <w:rPr>
          <w:rFonts w:asciiTheme="minorHAnsi" w:hAnsiTheme="minorHAnsi" w:cstheme="minorHAnsi"/>
          <w:color w:val="010000"/>
        </w:rPr>
      </w:pPr>
      <w:r w:rsidRPr="00582E79">
        <w:rPr>
          <w:rFonts w:asciiTheme="minorHAnsi" w:hAnsiTheme="minorHAnsi" w:cstheme="minorHAnsi"/>
          <w:color w:val="010000"/>
          <w:shd w:val="clear" w:color="auto" w:fill="FFFFFF"/>
        </w:rPr>
        <w:t>All the people gathered together into the square before the Water Gate. They told the scribe Ezra to bring the book of the law of Moses, which the </w:t>
      </w:r>
      <w:r w:rsidRPr="00582E79">
        <w:rPr>
          <w:rFonts w:asciiTheme="minorHAnsi" w:hAnsiTheme="minorHAnsi" w:cstheme="minorHAnsi"/>
          <w:color w:val="010000"/>
        </w:rPr>
        <w:t>Lord</w:t>
      </w:r>
      <w:r w:rsidRPr="00582E79">
        <w:rPr>
          <w:rFonts w:asciiTheme="minorHAnsi" w:hAnsiTheme="minorHAnsi" w:cstheme="minorHAnsi"/>
          <w:color w:val="010000"/>
          <w:shd w:val="clear" w:color="auto" w:fill="FFFFFF"/>
        </w:rPr>
        <w:t xml:space="preserve">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The scribe Ezra stood on a wooden platform that had been made for the purpose; </w:t>
      </w:r>
      <w:r w:rsidRPr="00582E79">
        <w:rPr>
          <w:rFonts w:asciiTheme="minorHAnsi" w:hAnsiTheme="minorHAnsi" w:cstheme="minorHAnsi"/>
          <w:color w:val="010000"/>
          <w:shd w:val="clear" w:color="auto" w:fill="FFFFFF"/>
        </w:rPr>
        <w:t>And Ezra opened the book in the sight of all the people, for he was standing above all the people; and when he opened it, all the people stood up. Then Ezra blessed the </w:t>
      </w:r>
      <w:r w:rsidRPr="00582E79">
        <w:rPr>
          <w:rFonts w:asciiTheme="minorHAnsi" w:hAnsiTheme="minorHAnsi" w:cstheme="minorHAnsi"/>
          <w:color w:val="010000"/>
        </w:rPr>
        <w:t>Lord</w:t>
      </w:r>
      <w:r w:rsidRPr="00582E79">
        <w:rPr>
          <w:rFonts w:asciiTheme="minorHAnsi" w:hAnsiTheme="minorHAnsi" w:cstheme="minorHAnsi"/>
          <w:color w:val="010000"/>
          <w:shd w:val="clear" w:color="auto" w:fill="FFFFFF"/>
        </w:rPr>
        <w:t xml:space="preserve">, the great God, and all the people answered, ‘Amen, </w:t>
      </w:r>
      <w:proofErr w:type="gramStart"/>
      <w:r w:rsidRPr="00582E79">
        <w:rPr>
          <w:rFonts w:asciiTheme="minorHAnsi" w:hAnsiTheme="minorHAnsi" w:cstheme="minorHAnsi"/>
          <w:color w:val="010000"/>
          <w:shd w:val="clear" w:color="auto" w:fill="FFFFFF"/>
        </w:rPr>
        <w:t>Amen</w:t>
      </w:r>
      <w:proofErr w:type="gramEnd"/>
      <w:r w:rsidRPr="00582E79">
        <w:rPr>
          <w:rFonts w:asciiTheme="minorHAnsi" w:hAnsiTheme="minorHAnsi" w:cstheme="minorHAnsi"/>
          <w:color w:val="010000"/>
          <w:shd w:val="clear" w:color="auto" w:fill="FFFFFF"/>
        </w:rPr>
        <w:t>’, lifting up their hands. Then they bowed their heads and worshipped the </w:t>
      </w:r>
      <w:r w:rsidRPr="00582E79">
        <w:rPr>
          <w:rFonts w:asciiTheme="minorHAnsi" w:hAnsiTheme="minorHAnsi" w:cstheme="minorHAnsi"/>
          <w:color w:val="010000"/>
        </w:rPr>
        <w:t>Lord</w:t>
      </w:r>
      <w:r w:rsidRPr="00582E79">
        <w:rPr>
          <w:rFonts w:asciiTheme="minorHAnsi" w:hAnsiTheme="minorHAnsi" w:cstheme="minorHAnsi"/>
          <w:color w:val="010000"/>
          <w:shd w:val="clear" w:color="auto" w:fill="FFFFFF"/>
        </w:rPr>
        <w:t> with their faces to the ground.</w:t>
      </w:r>
      <w:r w:rsidRPr="00582E79">
        <w:rPr>
          <w:rFonts w:asciiTheme="minorHAnsi" w:hAnsiTheme="minorHAnsi" w:cstheme="minorHAnsi"/>
          <w:color w:val="010000"/>
          <w:shd w:val="clear" w:color="auto" w:fill="FFFFFF"/>
        </w:rPr>
        <w:t xml:space="preserve"> </w:t>
      </w:r>
      <w:proofErr w:type="gramStart"/>
      <w:r w:rsidRPr="00582E79">
        <w:rPr>
          <w:rFonts w:asciiTheme="minorHAnsi" w:hAnsiTheme="minorHAnsi" w:cstheme="minorHAnsi"/>
          <w:color w:val="010000"/>
        </w:rPr>
        <w:t>So</w:t>
      </w:r>
      <w:proofErr w:type="gramEnd"/>
      <w:r w:rsidRPr="00582E79">
        <w:rPr>
          <w:rFonts w:asciiTheme="minorHAnsi" w:hAnsiTheme="minorHAnsi" w:cstheme="minorHAnsi"/>
          <w:color w:val="010000"/>
        </w:rPr>
        <w:t xml:space="preserve"> they read from the book, from the law of God, with interpretation. They gave the sense, so that the people understood the reading.</w:t>
      </w:r>
      <w:r w:rsidRPr="00582E79">
        <w:rPr>
          <w:rFonts w:asciiTheme="minorHAnsi" w:hAnsiTheme="minorHAnsi" w:cstheme="minorHAnsi"/>
          <w:color w:val="010000"/>
        </w:rPr>
        <w:t xml:space="preserve">  </w:t>
      </w:r>
      <w:r w:rsidRPr="00582E79">
        <w:rPr>
          <w:rFonts w:asciiTheme="minorHAnsi" w:hAnsiTheme="minorHAnsi" w:cstheme="minorHAnsi"/>
          <w:color w:val="010000"/>
        </w:rPr>
        <w:t>And Nehemiah, who was the governor, and Ezra the priest and scribe, and the Levites who taught the people said to all the people, ‘This day is holy to the</w:t>
      </w:r>
      <w:r w:rsidRPr="00582E79">
        <w:rPr>
          <w:rStyle w:val="apple-converted-space"/>
          <w:rFonts w:asciiTheme="minorHAnsi" w:hAnsiTheme="minorHAnsi" w:cstheme="minorHAnsi"/>
          <w:color w:val="010000"/>
        </w:rPr>
        <w:t> </w:t>
      </w:r>
      <w:r w:rsidRPr="00582E79">
        <w:rPr>
          <w:rStyle w:val="sc"/>
          <w:rFonts w:asciiTheme="minorHAnsi" w:hAnsiTheme="minorHAnsi" w:cstheme="minorHAnsi"/>
          <w:color w:val="010000"/>
        </w:rPr>
        <w:t>Lord</w:t>
      </w:r>
      <w:r w:rsidRPr="00582E79">
        <w:rPr>
          <w:rStyle w:val="apple-converted-space"/>
          <w:rFonts w:asciiTheme="minorHAnsi" w:hAnsiTheme="minorHAnsi" w:cstheme="minorHAnsi"/>
          <w:color w:val="010000"/>
        </w:rPr>
        <w:t> </w:t>
      </w:r>
      <w:r w:rsidRPr="00582E79">
        <w:rPr>
          <w:rFonts w:asciiTheme="minorHAnsi" w:hAnsiTheme="minorHAnsi" w:cstheme="minorHAnsi"/>
          <w:color w:val="010000"/>
        </w:rPr>
        <w:t>your God; do not mourn or weep.’ For all the people wept when they heard the words of the law.</w:t>
      </w:r>
      <w:r w:rsidRPr="00582E79">
        <w:rPr>
          <w:rStyle w:val="apple-converted-space"/>
          <w:rFonts w:asciiTheme="minorHAnsi" w:hAnsiTheme="minorHAnsi" w:cstheme="minorHAnsi"/>
          <w:color w:val="010000"/>
        </w:rPr>
        <w:t> </w:t>
      </w:r>
      <w:r w:rsidRPr="00582E79">
        <w:rPr>
          <w:rFonts w:asciiTheme="minorHAnsi" w:hAnsiTheme="minorHAnsi" w:cstheme="minorHAnsi"/>
          <w:color w:val="010000"/>
        </w:rPr>
        <w:t>Then he said to them, ‘Go your way, eat the fat and drink sweet wine and send portions of them to those for whom nothing is prepared, for this day is holy to our</w:t>
      </w:r>
      <w:r w:rsidRPr="00582E79">
        <w:rPr>
          <w:rStyle w:val="apple-converted-space"/>
          <w:rFonts w:asciiTheme="minorHAnsi" w:hAnsiTheme="minorHAnsi" w:cstheme="minorHAnsi"/>
          <w:color w:val="010000"/>
        </w:rPr>
        <w:t> </w:t>
      </w:r>
      <w:r w:rsidRPr="00582E79">
        <w:rPr>
          <w:rStyle w:val="sc"/>
          <w:rFonts w:asciiTheme="minorHAnsi" w:hAnsiTheme="minorHAnsi" w:cstheme="minorHAnsi"/>
          <w:color w:val="010000"/>
        </w:rPr>
        <w:t>Lord</w:t>
      </w:r>
      <w:r w:rsidRPr="00582E79">
        <w:rPr>
          <w:rFonts w:asciiTheme="minorHAnsi" w:hAnsiTheme="minorHAnsi" w:cstheme="minorHAnsi"/>
          <w:color w:val="010000"/>
        </w:rPr>
        <w:t>; and do not be grieved, for the joy of the</w:t>
      </w:r>
      <w:r w:rsidRPr="00582E79">
        <w:rPr>
          <w:rStyle w:val="apple-converted-space"/>
          <w:rFonts w:asciiTheme="minorHAnsi" w:hAnsiTheme="minorHAnsi" w:cstheme="minorHAnsi"/>
          <w:color w:val="010000"/>
        </w:rPr>
        <w:t> </w:t>
      </w:r>
      <w:r w:rsidRPr="00582E79">
        <w:rPr>
          <w:rStyle w:val="sc"/>
          <w:rFonts w:asciiTheme="minorHAnsi" w:hAnsiTheme="minorHAnsi" w:cstheme="minorHAnsi"/>
          <w:color w:val="010000"/>
        </w:rPr>
        <w:t>Lord</w:t>
      </w:r>
      <w:r w:rsidRPr="00582E79">
        <w:rPr>
          <w:rStyle w:val="apple-converted-space"/>
          <w:rFonts w:asciiTheme="minorHAnsi" w:hAnsiTheme="minorHAnsi" w:cstheme="minorHAnsi"/>
          <w:color w:val="010000"/>
        </w:rPr>
        <w:t> </w:t>
      </w:r>
      <w:r w:rsidRPr="00582E79">
        <w:rPr>
          <w:rFonts w:asciiTheme="minorHAnsi" w:hAnsiTheme="minorHAnsi" w:cstheme="minorHAnsi"/>
          <w:color w:val="010000"/>
        </w:rPr>
        <w:t>is your strength.’</w:t>
      </w:r>
      <w:r w:rsidRPr="00582E79">
        <w:rPr>
          <w:rStyle w:val="apple-converted-space"/>
          <w:rFonts w:asciiTheme="minorHAnsi" w:hAnsiTheme="minorHAnsi" w:cstheme="minorHAnsi"/>
          <w:color w:val="010000"/>
        </w:rPr>
        <w:t> </w:t>
      </w:r>
      <w:proofErr w:type="gramStart"/>
      <w:r w:rsidRPr="00582E79">
        <w:rPr>
          <w:rFonts w:asciiTheme="minorHAnsi" w:hAnsiTheme="minorHAnsi" w:cstheme="minorHAnsi"/>
          <w:color w:val="010000"/>
        </w:rPr>
        <w:t>So</w:t>
      </w:r>
      <w:proofErr w:type="gramEnd"/>
      <w:r w:rsidRPr="00582E79">
        <w:rPr>
          <w:rFonts w:asciiTheme="minorHAnsi" w:hAnsiTheme="minorHAnsi" w:cstheme="minorHAnsi"/>
          <w:color w:val="010000"/>
        </w:rPr>
        <w:t xml:space="preserve"> the Levites stilled all the people, saying, ‘Be quiet, for this day is holy; do not be grieved.’</w:t>
      </w:r>
      <w:r w:rsidRPr="00582E79">
        <w:rPr>
          <w:rFonts w:asciiTheme="minorHAnsi" w:hAnsiTheme="minorHAnsi" w:cstheme="minorHAnsi"/>
          <w:color w:val="010000"/>
        </w:rPr>
        <w:t xml:space="preserve"> </w:t>
      </w:r>
      <w:r w:rsidRPr="00582E79">
        <w:rPr>
          <w:rFonts w:asciiTheme="minorHAnsi" w:hAnsiTheme="minorHAnsi" w:cstheme="minorHAnsi"/>
          <w:color w:val="010000"/>
        </w:rPr>
        <w:t>And all the people went their way to eat and drink and to send portions and to make great rejoicing, because they had understood the words that were declared to them</w:t>
      </w:r>
      <w:r>
        <w:rPr>
          <w:rFonts w:asciiTheme="minorHAnsi" w:hAnsiTheme="minorHAnsi" w:cstheme="minorHAnsi"/>
          <w:color w:val="010000"/>
        </w:rPr>
        <w:t>.</w:t>
      </w:r>
    </w:p>
    <w:p w14:paraId="13C9D386" w14:textId="7F73BE4C" w:rsidR="00582E79" w:rsidRPr="00582E79" w:rsidRDefault="00582E79">
      <w:pPr>
        <w:rPr>
          <w:rFonts w:eastAsia="Times New Roman" w:cstheme="minorHAnsi"/>
          <w:b/>
        </w:rPr>
      </w:pPr>
      <w:r>
        <w:rPr>
          <w:rFonts w:eastAsia="Times New Roman" w:cstheme="minorHAnsi"/>
          <w:b/>
        </w:rPr>
        <w:t>Gospel Reading:</w:t>
      </w:r>
      <w:r>
        <w:rPr>
          <w:rFonts w:eastAsia="Times New Roman" w:cstheme="minorHAnsi"/>
          <w:b/>
        </w:rPr>
        <w:tab/>
        <w:t>Matthew 24:30-35</w:t>
      </w:r>
    </w:p>
    <w:p w14:paraId="1C61BA93" w14:textId="77777777" w:rsidR="00582E79" w:rsidRPr="00582E79" w:rsidRDefault="00582E79" w:rsidP="00582E79">
      <w:pPr>
        <w:framePr w:hSpace="180" w:wrap="around" w:vAnchor="text" w:hAnchor="page" w:x="746" w:y="92"/>
        <w:shd w:val="clear" w:color="auto" w:fill="FFFFFF"/>
        <w:spacing w:before="100" w:beforeAutospacing="1" w:after="100" w:afterAutospacing="1"/>
        <w:rPr>
          <w:rFonts w:eastAsia="Times New Roman" w:cstheme="minorHAnsi"/>
          <w:color w:val="010000"/>
        </w:rPr>
      </w:pPr>
      <w:r w:rsidRPr="00582E79">
        <w:rPr>
          <w:rFonts w:eastAsia="Times New Roman" w:cstheme="minorHAnsi"/>
          <w:color w:val="010000"/>
        </w:rPr>
        <w:t>Then the sign of the Son of Man will appear in heaven,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  ‘From the fig tree learn its lesson: as soon as its branch becomes tender and puts forth its leaves, you know that summer is near. So also, when you see all these things, you know that he is near, at the very gates. Truly I tell you, this generation will not pass away until all these things have taken place. Heaven and earth will pass away, but my words will not pass away.</w:t>
      </w:r>
    </w:p>
    <w:p w14:paraId="0710BAB3" w14:textId="28C9E20D" w:rsidR="00582E79" w:rsidRDefault="00582E79" w:rsidP="00582E79">
      <w:pPr>
        <w:ind w:left="1440" w:hanging="1440"/>
        <w:rPr>
          <w:rFonts w:cstheme="minorHAnsi"/>
          <w:b/>
          <w:color w:val="000000" w:themeColor="text1"/>
        </w:rPr>
      </w:pPr>
      <w:r>
        <w:rPr>
          <w:b/>
        </w:rPr>
        <w:t>Hymn:</w:t>
      </w:r>
      <w:r>
        <w:rPr>
          <w:b/>
        </w:rPr>
        <w:tab/>
      </w:r>
      <w:r w:rsidRPr="00582E79">
        <w:rPr>
          <w:rFonts w:cstheme="minorHAnsi"/>
          <w:b/>
          <w:color w:val="000000" w:themeColor="text1"/>
        </w:rPr>
        <w:t xml:space="preserve">Lord, thy word </w:t>
      </w:r>
      <w:proofErr w:type="spellStart"/>
      <w:r w:rsidRPr="00582E79">
        <w:rPr>
          <w:rFonts w:cstheme="minorHAnsi"/>
          <w:b/>
          <w:color w:val="000000" w:themeColor="text1"/>
        </w:rPr>
        <w:t>abideth</w:t>
      </w:r>
      <w:proofErr w:type="spellEnd"/>
      <w:r w:rsidRPr="00582E79">
        <w:rPr>
          <w:rFonts w:cstheme="minorHAnsi"/>
          <w:b/>
          <w:color w:val="000000" w:themeColor="text1"/>
        </w:rPr>
        <w:t>,</w:t>
      </w:r>
      <w:r w:rsidRPr="00582E79">
        <w:rPr>
          <w:rFonts w:cstheme="minorHAnsi"/>
          <w:b/>
          <w:color w:val="000000" w:themeColor="text1"/>
        </w:rPr>
        <w:br/>
        <w:t xml:space="preserve">and our footsteps </w:t>
      </w:r>
      <w:proofErr w:type="spellStart"/>
      <w:r w:rsidRPr="00582E79">
        <w:rPr>
          <w:rFonts w:cstheme="minorHAnsi"/>
          <w:b/>
          <w:color w:val="000000" w:themeColor="text1"/>
        </w:rPr>
        <w:t>guideth</w:t>
      </w:r>
      <w:proofErr w:type="spellEnd"/>
      <w:r w:rsidRPr="00582E79">
        <w:rPr>
          <w:rFonts w:cstheme="minorHAnsi"/>
          <w:b/>
          <w:color w:val="000000" w:themeColor="text1"/>
        </w:rPr>
        <w:t>;</w:t>
      </w:r>
      <w:r w:rsidRPr="00582E79">
        <w:rPr>
          <w:rFonts w:cstheme="minorHAnsi"/>
          <w:b/>
          <w:color w:val="000000" w:themeColor="text1"/>
        </w:rPr>
        <w:br/>
        <w:t>who its truth believeth</w:t>
      </w:r>
      <w:r w:rsidRPr="00582E79">
        <w:rPr>
          <w:rFonts w:cstheme="minorHAnsi"/>
          <w:b/>
          <w:color w:val="000000" w:themeColor="text1"/>
        </w:rPr>
        <w:br/>
        <w:t xml:space="preserve">light and joy </w:t>
      </w:r>
      <w:proofErr w:type="spellStart"/>
      <w:r w:rsidRPr="00582E79">
        <w:rPr>
          <w:rFonts w:cstheme="minorHAnsi"/>
          <w:b/>
          <w:color w:val="000000" w:themeColor="text1"/>
        </w:rPr>
        <w:t>receiveth</w:t>
      </w:r>
      <w:proofErr w:type="spellEnd"/>
      <w:r w:rsidRPr="00582E79">
        <w:rPr>
          <w:rFonts w:cstheme="minorHAnsi"/>
          <w:b/>
          <w:color w:val="000000" w:themeColor="text1"/>
        </w:rPr>
        <w:t>.</w:t>
      </w:r>
    </w:p>
    <w:p w14:paraId="63F1C691" w14:textId="77777777" w:rsidR="00582E79" w:rsidRPr="00582E79" w:rsidRDefault="00582E79" w:rsidP="00582E79">
      <w:pPr>
        <w:ind w:left="1440" w:hanging="1440"/>
        <w:rPr>
          <w:rFonts w:cstheme="minorHAnsi"/>
          <w:b/>
          <w:color w:val="000000" w:themeColor="text1"/>
        </w:rPr>
      </w:pPr>
    </w:p>
    <w:p w14:paraId="1D2D8198" w14:textId="4D5B8B35" w:rsidR="00582E79" w:rsidRDefault="00582E79" w:rsidP="00582E79">
      <w:pPr>
        <w:pStyle w:val="NormalWeb"/>
        <w:spacing w:before="0" w:beforeAutospacing="0" w:after="0" w:afterAutospacing="0"/>
        <w:ind w:left="1440"/>
        <w:rPr>
          <w:rFonts w:asciiTheme="minorHAnsi" w:hAnsiTheme="minorHAnsi" w:cstheme="minorHAnsi"/>
          <w:b/>
          <w:color w:val="000000" w:themeColor="text1"/>
        </w:rPr>
      </w:pPr>
      <w:r w:rsidRPr="00582E79">
        <w:rPr>
          <w:rFonts w:asciiTheme="minorHAnsi" w:hAnsiTheme="minorHAnsi" w:cstheme="minorHAnsi"/>
          <w:b/>
          <w:color w:val="000000" w:themeColor="text1"/>
        </w:rPr>
        <w:t>When our foes are near us,</w:t>
      </w:r>
      <w:r w:rsidRPr="00582E79">
        <w:rPr>
          <w:rFonts w:asciiTheme="minorHAnsi" w:hAnsiTheme="minorHAnsi" w:cstheme="minorHAnsi"/>
          <w:b/>
          <w:color w:val="000000" w:themeColor="text1"/>
        </w:rPr>
        <w:br/>
        <w:t>then thy word doth cheer us,</w:t>
      </w:r>
      <w:r w:rsidRPr="00582E79">
        <w:rPr>
          <w:rFonts w:asciiTheme="minorHAnsi" w:hAnsiTheme="minorHAnsi" w:cstheme="minorHAnsi"/>
          <w:b/>
          <w:color w:val="000000" w:themeColor="text1"/>
        </w:rPr>
        <w:br/>
        <w:t>word of consolation,</w:t>
      </w:r>
      <w:r w:rsidRPr="00582E79">
        <w:rPr>
          <w:rFonts w:asciiTheme="minorHAnsi" w:hAnsiTheme="minorHAnsi" w:cstheme="minorHAnsi"/>
          <w:b/>
          <w:color w:val="000000" w:themeColor="text1"/>
        </w:rPr>
        <w:br/>
        <w:t>message of salvation.</w:t>
      </w:r>
    </w:p>
    <w:p w14:paraId="4BF8449F" w14:textId="77777777" w:rsidR="00582E79" w:rsidRPr="00582E79" w:rsidRDefault="00582E79" w:rsidP="00582E79">
      <w:pPr>
        <w:pStyle w:val="NormalWeb"/>
        <w:spacing w:before="0" w:beforeAutospacing="0" w:after="0" w:afterAutospacing="0"/>
        <w:ind w:left="1440"/>
        <w:rPr>
          <w:rFonts w:asciiTheme="minorHAnsi" w:hAnsiTheme="minorHAnsi" w:cstheme="minorHAnsi"/>
          <w:b/>
          <w:color w:val="000000" w:themeColor="text1"/>
        </w:rPr>
      </w:pPr>
    </w:p>
    <w:p w14:paraId="7B2C78B0" w14:textId="0E6D75D6" w:rsidR="00582E79" w:rsidRDefault="00582E79" w:rsidP="00582E79">
      <w:pPr>
        <w:pStyle w:val="NormalWeb"/>
        <w:spacing w:before="0" w:beforeAutospacing="0" w:after="0" w:afterAutospacing="0"/>
        <w:ind w:left="1440"/>
        <w:rPr>
          <w:rFonts w:asciiTheme="minorHAnsi" w:hAnsiTheme="minorHAnsi" w:cstheme="minorHAnsi"/>
          <w:b/>
          <w:color w:val="000000" w:themeColor="text1"/>
        </w:rPr>
      </w:pPr>
      <w:r w:rsidRPr="00582E79">
        <w:rPr>
          <w:rFonts w:asciiTheme="minorHAnsi" w:hAnsiTheme="minorHAnsi" w:cstheme="minorHAnsi"/>
          <w:b/>
          <w:color w:val="000000" w:themeColor="text1"/>
        </w:rPr>
        <w:t>When the storms are o'er us,</w:t>
      </w:r>
      <w:r w:rsidRPr="00582E79">
        <w:rPr>
          <w:rFonts w:asciiTheme="minorHAnsi" w:hAnsiTheme="minorHAnsi" w:cstheme="minorHAnsi"/>
          <w:b/>
          <w:color w:val="000000" w:themeColor="text1"/>
        </w:rPr>
        <w:br/>
        <w:t>and dark clouds before us,</w:t>
      </w:r>
      <w:r w:rsidRPr="00582E79">
        <w:rPr>
          <w:rFonts w:asciiTheme="minorHAnsi" w:hAnsiTheme="minorHAnsi" w:cstheme="minorHAnsi"/>
          <w:b/>
          <w:color w:val="000000" w:themeColor="text1"/>
        </w:rPr>
        <w:br/>
        <w:t xml:space="preserve">then its light </w:t>
      </w:r>
      <w:proofErr w:type="spellStart"/>
      <w:r w:rsidRPr="00582E79">
        <w:rPr>
          <w:rFonts w:asciiTheme="minorHAnsi" w:hAnsiTheme="minorHAnsi" w:cstheme="minorHAnsi"/>
          <w:b/>
          <w:color w:val="000000" w:themeColor="text1"/>
        </w:rPr>
        <w:t>directeth</w:t>
      </w:r>
      <w:proofErr w:type="spellEnd"/>
      <w:r w:rsidRPr="00582E79">
        <w:rPr>
          <w:rFonts w:asciiTheme="minorHAnsi" w:hAnsiTheme="minorHAnsi" w:cstheme="minorHAnsi"/>
          <w:b/>
          <w:color w:val="000000" w:themeColor="text1"/>
        </w:rPr>
        <w:br/>
        <w:t xml:space="preserve">and our way </w:t>
      </w:r>
      <w:proofErr w:type="spellStart"/>
      <w:r w:rsidRPr="00582E79">
        <w:rPr>
          <w:rFonts w:asciiTheme="minorHAnsi" w:hAnsiTheme="minorHAnsi" w:cstheme="minorHAnsi"/>
          <w:b/>
          <w:color w:val="000000" w:themeColor="text1"/>
        </w:rPr>
        <w:t>protecteth</w:t>
      </w:r>
      <w:proofErr w:type="spellEnd"/>
      <w:r w:rsidRPr="00582E79">
        <w:rPr>
          <w:rFonts w:asciiTheme="minorHAnsi" w:hAnsiTheme="minorHAnsi" w:cstheme="minorHAnsi"/>
          <w:b/>
          <w:color w:val="000000" w:themeColor="text1"/>
        </w:rPr>
        <w:t>.</w:t>
      </w:r>
    </w:p>
    <w:p w14:paraId="184E3FB4" w14:textId="0CEE8F45" w:rsidR="00582E79" w:rsidRDefault="00582E79" w:rsidP="00582E79">
      <w:pPr>
        <w:pStyle w:val="NormalWeb"/>
        <w:spacing w:before="0" w:beforeAutospacing="0" w:after="0" w:afterAutospacing="0"/>
        <w:ind w:left="1440"/>
        <w:rPr>
          <w:rFonts w:ascii="Verdana" w:hAnsi="Verdana"/>
          <w:color w:val="0A3F64"/>
          <w:sz w:val="18"/>
          <w:szCs w:val="18"/>
        </w:rPr>
      </w:pPr>
    </w:p>
    <w:p w14:paraId="58D2F950" w14:textId="77777777" w:rsidR="00582E79" w:rsidRDefault="00582E79" w:rsidP="00582E79">
      <w:pPr>
        <w:pStyle w:val="NormalWeb"/>
        <w:spacing w:before="0" w:beforeAutospacing="0" w:after="0" w:afterAutospacing="0"/>
        <w:rPr>
          <w:rFonts w:ascii="Verdana" w:hAnsi="Verdana"/>
          <w:color w:val="0A3F64"/>
          <w:sz w:val="18"/>
          <w:szCs w:val="18"/>
        </w:rPr>
      </w:pPr>
    </w:p>
    <w:p w14:paraId="47B6FFC6" w14:textId="301F10A6" w:rsidR="00582E79" w:rsidRPr="00582E79" w:rsidRDefault="00582E79" w:rsidP="00582E79">
      <w:pPr>
        <w:pStyle w:val="NormalWeb"/>
        <w:spacing w:before="0" w:beforeAutospacing="0" w:after="0" w:afterAutospacing="0"/>
        <w:ind w:left="1440"/>
        <w:rPr>
          <w:rFonts w:asciiTheme="minorHAnsi" w:hAnsiTheme="minorHAnsi" w:cstheme="minorHAnsi"/>
          <w:b/>
          <w:color w:val="000000" w:themeColor="text1"/>
          <w:szCs w:val="18"/>
        </w:rPr>
      </w:pPr>
      <w:r w:rsidRPr="00582E79">
        <w:rPr>
          <w:rFonts w:asciiTheme="minorHAnsi" w:hAnsiTheme="minorHAnsi" w:cstheme="minorHAnsi"/>
          <w:b/>
          <w:color w:val="000000" w:themeColor="text1"/>
          <w:szCs w:val="18"/>
        </w:rPr>
        <w:t>Who can tell the pleasure,</w:t>
      </w:r>
      <w:r w:rsidRPr="00582E79">
        <w:rPr>
          <w:rFonts w:asciiTheme="minorHAnsi" w:hAnsiTheme="minorHAnsi" w:cstheme="minorHAnsi"/>
          <w:b/>
          <w:color w:val="000000" w:themeColor="text1"/>
          <w:szCs w:val="18"/>
        </w:rPr>
        <w:br/>
        <w:t>who recount the treasure</w:t>
      </w:r>
      <w:r w:rsidRPr="00582E79">
        <w:rPr>
          <w:rFonts w:asciiTheme="minorHAnsi" w:hAnsiTheme="minorHAnsi" w:cstheme="minorHAnsi"/>
          <w:b/>
          <w:color w:val="000000" w:themeColor="text1"/>
          <w:szCs w:val="18"/>
        </w:rPr>
        <w:t>,</w:t>
      </w:r>
      <w:r w:rsidRPr="00582E79">
        <w:rPr>
          <w:rFonts w:asciiTheme="minorHAnsi" w:hAnsiTheme="minorHAnsi" w:cstheme="minorHAnsi"/>
          <w:b/>
          <w:color w:val="000000" w:themeColor="text1"/>
          <w:szCs w:val="18"/>
        </w:rPr>
        <w:br/>
        <w:t>by thy word imparted</w:t>
      </w:r>
      <w:r w:rsidRPr="00582E79">
        <w:rPr>
          <w:rFonts w:asciiTheme="minorHAnsi" w:hAnsiTheme="minorHAnsi" w:cstheme="minorHAnsi"/>
          <w:b/>
          <w:color w:val="000000" w:themeColor="text1"/>
          <w:szCs w:val="18"/>
        </w:rPr>
        <w:br/>
        <w:t>to the simple-hearted?</w:t>
      </w:r>
    </w:p>
    <w:p w14:paraId="38B10302" w14:textId="4EABCE88" w:rsidR="00582E79" w:rsidRDefault="00582E79" w:rsidP="00582E79">
      <w:pPr>
        <w:pStyle w:val="NormalWeb"/>
        <w:spacing w:before="0" w:beforeAutospacing="0" w:after="0" w:afterAutospacing="0"/>
        <w:ind w:left="1440"/>
        <w:rPr>
          <w:rFonts w:asciiTheme="minorHAnsi" w:hAnsiTheme="minorHAnsi" w:cstheme="minorHAnsi"/>
          <w:b/>
          <w:color w:val="000000" w:themeColor="text1"/>
        </w:rPr>
      </w:pPr>
      <w:r w:rsidRPr="00582E79">
        <w:rPr>
          <w:rFonts w:asciiTheme="minorHAnsi" w:hAnsiTheme="minorHAnsi" w:cstheme="minorHAnsi"/>
          <w:b/>
          <w:color w:val="000000" w:themeColor="text1"/>
        </w:rPr>
        <w:lastRenderedPageBreak/>
        <w:t>Word of mercy, giving</w:t>
      </w:r>
      <w:r w:rsidRPr="00582E79">
        <w:rPr>
          <w:rFonts w:asciiTheme="minorHAnsi" w:hAnsiTheme="minorHAnsi" w:cstheme="minorHAnsi"/>
          <w:b/>
          <w:color w:val="000000" w:themeColor="text1"/>
        </w:rPr>
        <w:br/>
        <w:t>succour to the living;</w:t>
      </w:r>
      <w:r w:rsidRPr="00582E79">
        <w:rPr>
          <w:rFonts w:asciiTheme="minorHAnsi" w:hAnsiTheme="minorHAnsi" w:cstheme="minorHAnsi"/>
          <w:b/>
          <w:color w:val="000000" w:themeColor="text1"/>
        </w:rPr>
        <w:br/>
        <w:t>word of</w:t>
      </w:r>
      <w:r>
        <w:rPr>
          <w:rFonts w:asciiTheme="minorHAnsi" w:hAnsiTheme="minorHAnsi" w:cstheme="minorHAnsi"/>
          <w:b/>
          <w:color w:val="000000" w:themeColor="text1"/>
        </w:rPr>
        <w:t xml:space="preserve"> </w:t>
      </w:r>
      <w:r w:rsidRPr="00582E79">
        <w:rPr>
          <w:rFonts w:asciiTheme="minorHAnsi" w:hAnsiTheme="minorHAnsi" w:cstheme="minorHAnsi"/>
          <w:b/>
          <w:color w:val="000000" w:themeColor="text1"/>
        </w:rPr>
        <w:t>life, supplying</w:t>
      </w:r>
      <w:r w:rsidRPr="00582E79">
        <w:rPr>
          <w:rFonts w:asciiTheme="minorHAnsi" w:hAnsiTheme="minorHAnsi" w:cstheme="minorHAnsi"/>
          <w:b/>
          <w:color w:val="000000" w:themeColor="text1"/>
        </w:rPr>
        <w:br/>
        <w:t>comfort to the dying.</w:t>
      </w:r>
    </w:p>
    <w:p w14:paraId="727A08AD" w14:textId="77777777" w:rsidR="00582E79" w:rsidRPr="00582E79" w:rsidRDefault="00582E79" w:rsidP="00582E79">
      <w:pPr>
        <w:pStyle w:val="NormalWeb"/>
        <w:spacing w:before="0" w:beforeAutospacing="0" w:after="0" w:afterAutospacing="0"/>
        <w:ind w:left="1440"/>
        <w:rPr>
          <w:rFonts w:asciiTheme="minorHAnsi" w:hAnsiTheme="minorHAnsi" w:cstheme="minorHAnsi"/>
          <w:b/>
          <w:color w:val="000000" w:themeColor="text1"/>
        </w:rPr>
      </w:pPr>
    </w:p>
    <w:p w14:paraId="777F72C9" w14:textId="06F6EB07" w:rsidR="00582E79" w:rsidRPr="00582E79" w:rsidRDefault="00582E79" w:rsidP="00582E79">
      <w:pPr>
        <w:pStyle w:val="NormalWeb"/>
        <w:spacing w:before="0" w:beforeAutospacing="0" w:after="0" w:afterAutospacing="0"/>
        <w:ind w:left="1440"/>
        <w:rPr>
          <w:rFonts w:asciiTheme="minorHAnsi" w:hAnsiTheme="minorHAnsi" w:cstheme="minorHAnsi"/>
          <w:b/>
          <w:color w:val="000000" w:themeColor="text1"/>
        </w:rPr>
      </w:pPr>
      <w:r w:rsidRPr="00582E79">
        <w:rPr>
          <w:rFonts w:asciiTheme="minorHAnsi" w:hAnsiTheme="minorHAnsi" w:cstheme="minorHAnsi"/>
          <w:b/>
          <w:color w:val="000000" w:themeColor="text1"/>
        </w:rPr>
        <w:t xml:space="preserve">O that we </w:t>
      </w:r>
      <w:proofErr w:type="gramStart"/>
      <w:r w:rsidRPr="00582E79">
        <w:rPr>
          <w:rFonts w:asciiTheme="minorHAnsi" w:hAnsiTheme="minorHAnsi" w:cstheme="minorHAnsi"/>
          <w:b/>
          <w:color w:val="000000" w:themeColor="text1"/>
        </w:rPr>
        <w:t>discerning</w:t>
      </w:r>
      <w:proofErr w:type="gramEnd"/>
      <w:r w:rsidRPr="00582E79">
        <w:rPr>
          <w:rFonts w:asciiTheme="minorHAnsi" w:hAnsiTheme="minorHAnsi" w:cstheme="minorHAnsi"/>
          <w:b/>
          <w:color w:val="000000" w:themeColor="text1"/>
        </w:rPr>
        <w:br/>
        <w:t>its most holy learning,</w:t>
      </w:r>
      <w:r w:rsidRPr="00582E79">
        <w:rPr>
          <w:rFonts w:asciiTheme="minorHAnsi" w:hAnsiTheme="minorHAnsi" w:cstheme="minorHAnsi"/>
          <w:b/>
          <w:color w:val="000000" w:themeColor="text1"/>
        </w:rPr>
        <w:br/>
        <w:t>Lord, may love and fear thee,</w:t>
      </w:r>
      <w:r w:rsidRPr="00582E79">
        <w:rPr>
          <w:rFonts w:asciiTheme="minorHAnsi" w:hAnsiTheme="minorHAnsi" w:cstheme="minorHAnsi"/>
          <w:b/>
          <w:color w:val="000000" w:themeColor="text1"/>
        </w:rPr>
        <w:br/>
        <w:t>evermore be near thee!</w:t>
      </w:r>
    </w:p>
    <w:p w14:paraId="14DDD27A" w14:textId="77777777" w:rsidR="00582E79" w:rsidRDefault="00582E79" w:rsidP="00582E79">
      <w:pPr>
        <w:pStyle w:val="NormalWeb"/>
        <w:spacing w:before="144" w:beforeAutospacing="0" w:after="288" w:afterAutospacing="0"/>
        <w:rPr>
          <w:rFonts w:asciiTheme="minorHAnsi" w:hAnsiTheme="minorHAnsi" w:cstheme="minorHAnsi"/>
          <w:b/>
          <w:color w:val="0A3F64"/>
          <w:szCs w:val="18"/>
        </w:rPr>
      </w:pPr>
    </w:p>
    <w:p w14:paraId="34C24B37" w14:textId="1CE0620C" w:rsidR="00582E79" w:rsidRDefault="00582E79" w:rsidP="00582E79">
      <w:pPr>
        <w:pStyle w:val="NormalWeb"/>
        <w:spacing w:before="144" w:beforeAutospacing="0" w:after="288" w:afterAutospacing="0"/>
        <w:rPr>
          <w:rFonts w:asciiTheme="minorHAnsi" w:hAnsiTheme="minorHAnsi" w:cstheme="minorHAnsi"/>
          <w:b/>
          <w:color w:val="000000" w:themeColor="text1"/>
          <w:szCs w:val="18"/>
        </w:rPr>
      </w:pPr>
      <w:r w:rsidRPr="00582E79">
        <w:rPr>
          <w:rFonts w:asciiTheme="minorHAnsi" w:hAnsiTheme="minorHAnsi" w:cstheme="minorHAnsi"/>
          <w:b/>
          <w:color w:val="000000" w:themeColor="text1"/>
          <w:szCs w:val="18"/>
        </w:rPr>
        <w:t>Post-Communion Prayer</w:t>
      </w:r>
    </w:p>
    <w:p w14:paraId="4CB80495"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God of all grace,</w:t>
      </w:r>
    </w:p>
    <w:p w14:paraId="4A94AEA1"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your Son Jesus Christ fed the hungry</w:t>
      </w:r>
    </w:p>
    <w:p w14:paraId="44FC42E9"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with the bread of his life</w:t>
      </w:r>
    </w:p>
    <w:p w14:paraId="1C9FB81E"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and the word of his kingdom:</w:t>
      </w:r>
    </w:p>
    <w:p w14:paraId="366717B6"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renew your people with your heavenly grace,</w:t>
      </w:r>
    </w:p>
    <w:p w14:paraId="2C057F87"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and in all our weakness</w:t>
      </w:r>
    </w:p>
    <w:p w14:paraId="69FA32C9" w14:textId="77777777" w:rsidR="00582E79" w:rsidRPr="00582E79" w:rsidRDefault="00582E79" w:rsidP="00582E79">
      <w:pPr>
        <w:widowControl w:val="0"/>
        <w:autoSpaceDE w:val="0"/>
        <w:autoSpaceDN w:val="0"/>
        <w:adjustRightInd w:val="0"/>
        <w:ind w:left="720" w:firstLine="720"/>
        <w:rPr>
          <w:rFonts w:cstheme="minorHAnsi"/>
          <w:color w:val="343434"/>
        </w:rPr>
      </w:pPr>
      <w:r w:rsidRPr="00582E79">
        <w:rPr>
          <w:rFonts w:cstheme="minorHAnsi"/>
          <w:color w:val="343434"/>
        </w:rPr>
        <w:t>sustain us by your true and living bread;</w:t>
      </w:r>
    </w:p>
    <w:p w14:paraId="3E7B3391" w14:textId="177626C2" w:rsidR="00582E79" w:rsidRDefault="00582E79" w:rsidP="00582E79">
      <w:pPr>
        <w:widowControl w:val="0"/>
        <w:autoSpaceDE w:val="0"/>
        <w:autoSpaceDN w:val="0"/>
        <w:adjustRightInd w:val="0"/>
        <w:ind w:left="720" w:firstLine="720"/>
        <w:rPr>
          <w:rFonts w:cstheme="minorHAnsi"/>
          <w:b/>
          <w:color w:val="343434"/>
        </w:rPr>
      </w:pPr>
      <w:r w:rsidRPr="00582E79">
        <w:rPr>
          <w:rFonts w:cstheme="minorHAnsi"/>
          <w:color w:val="343434"/>
        </w:rPr>
        <w:t xml:space="preserve">who is alive and reigns, now and for ever. </w:t>
      </w:r>
      <w:r w:rsidRPr="00582E79">
        <w:rPr>
          <w:rFonts w:cstheme="minorHAnsi"/>
          <w:b/>
          <w:color w:val="343434"/>
        </w:rPr>
        <w:t>Amen</w:t>
      </w:r>
    </w:p>
    <w:p w14:paraId="2AB9953A" w14:textId="2C9EA71E" w:rsidR="00582E79" w:rsidRDefault="00582E79" w:rsidP="00582E79">
      <w:pPr>
        <w:widowControl w:val="0"/>
        <w:autoSpaceDE w:val="0"/>
        <w:autoSpaceDN w:val="0"/>
        <w:adjustRightInd w:val="0"/>
        <w:ind w:left="720" w:firstLine="720"/>
        <w:rPr>
          <w:rFonts w:cstheme="minorHAnsi"/>
          <w:b/>
          <w:color w:val="343434"/>
        </w:rPr>
      </w:pPr>
    </w:p>
    <w:p w14:paraId="6B76B1B6" w14:textId="3DF5698C" w:rsidR="00582E79" w:rsidRPr="00582E79" w:rsidRDefault="00582E79" w:rsidP="00582E79">
      <w:pPr>
        <w:framePr w:hSpace="180" w:wrap="around" w:vAnchor="text" w:hAnchor="margin" w:y="1"/>
        <w:ind w:left="1440" w:hanging="1440"/>
        <w:rPr>
          <w:rFonts w:eastAsia="Times New Roman" w:cstheme="minorHAnsi"/>
          <w:b/>
          <w:color w:val="222222"/>
        </w:rPr>
      </w:pPr>
      <w:r>
        <w:rPr>
          <w:rFonts w:cstheme="minorHAnsi"/>
          <w:b/>
          <w:color w:val="343434"/>
        </w:rPr>
        <w:t>Hymn:</w:t>
      </w:r>
      <w:r>
        <w:rPr>
          <w:rFonts w:cstheme="minorHAnsi"/>
          <w:b/>
          <w:color w:val="343434"/>
        </w:rPr>
        <w:tab/>
      </w:r>
      <w:r w:rsidRPr="00582E79">
        <w:rPr>
          <w:rFonts w:eastAsia="Times New Roman" w:cstheme="minorHAnsi"/>
          <w:b/>
          <w:color w:val="222222"/>
        </w:rPr>
        <w:t>You shall go out with joy</w:t>
      </w:r>
      <w:r w:rsidRPr="00582E79">
        <w:rPr>
          <w:rFonts w:eastAsia="Times New Roman" w:cstheme="minorHAnsi"/>
          <w:b/>
          <w:color w:val="222222"/>
        </w:rPr>
        <w:br/>
        <w:t>and be let forth with peace,</w:t>
      </w:r>
      <w:r w:rsidRPr="00582E79">
        <w:rPr>
          <w:rFonts w:eastAsia="Times New Roman" w:cstheme="minorHAnsi"/>
          <w:b/>
          <w:color w:val="222222"/>
        </w:rPr>
        <w:br/>
        <w:t>and the mountains and the hills</w:t>
      </w:r>
      <w:r w:rsidRPr="00582E79">
        <w:rPr>
          <w:rFonts w:eastAsia="Times New Roman" w:cstheme="minorHAnsi"/>
          <w:b/>
          <w:color w:val="222222"/>
        </w:rPr>
        <w:br/>
        <w:t>shall break forth before you.</w:t>
      </w:r>
      <w:bookmarkStart w:id="0" w:name="_GoBack"/>
      <w:bookmarkEnd w:id="0"/>
      <w:r w:rsidRPr="00582E79">
        <w:rPr>
          <w:rFonts w:eastAsia="Times New Roman" w:cstheme="minorHAnsi"/>
          <w:b/>
          <w:color w:val="222222"/>
        </w:rPr>
        <w:br/>
        <w:t>There'll be shouts of joy</w:t>
      </w:r>
      <w:r w:rsidRPr="00582E79">
        <w:rPr>
          <w:rFonts w:eastAsia="Times New Roman" w:cstheme="minorHAnsi"/>
          <w:b/>
          <w:color w:val="222222"/>
        </w:rPr>
        <w:br/>
        <w:t>and the trees of the field</w:t>
      </w:r>
      <w:r w:rsidRPr="00582E79">
        <w:rPr>
          <w:rFonts w:eastAsia="Times New Roman" w:cstheme="minorHAnsi"/>
          <w:b/>
          <w:color w:val="222222"/>
        </w:rPr>
        <w:br/>
        <w:t>shall clap, shall clap their hands.</w:t>
      </w:r>
    </w:p>
    <w:p w14:paraId="438C7CB1" w14:textId="2AC885F5" w:rsidR="00582E79" w:rsidRPr="00582E79" w:rsidRDefault="00582E79" w:rsidP="00582E79">
      <w:pPr>
        <w:framePr w:hSpace="180" w:wrap="around" w:vAnchor="text" w:hAnchor="margin" w:y="1"/>
        <w:ind w:left="1440"/>
        <w:rPr>
          <w:rFonts w:eastAsia="Times New Roman" w:cstheme="minorHAnsi"/>
          <w:b/>
          <w:color w:val="222222"/>
        </w:rPr>
      </w:pPr>
      <w:r w:rsidRPr="00582E79">
        <w:rPr>
          <w:rFonts w:eastAsia="Times New Roman" w:cstheme="minorHAnsi"/>
          <w:b/>
          <w:color w:val="222222"/>
        </w:rPr>
        <w:t>And the trees of the fields shall clap their hands,</w:t>
      </w:r>
      <w:r w:rsidRPr="00582E79">
        <w:rPr>
          <w:rFonts w:eastAsia="Times New Roman" w:cstheme="minorHAnsi"/>
          <w:b/>
          <w:color w:val="222222"/>
        </w:rPr>
        <w:br/>
        <w:t>and the trees of the fields shall clap their hands,</w:t>
      </w:r>
      <w:r w:rsidRPr="00582E79">
        <w:rPr>
          <w:rFonts w:eastAsia="Times New Roman" w:cstheme="minorHAnsi"/>
          <w:b/>
          <w:color w:val="222222"/>
        </w:rPr>
        <w:br/>
        <w:t>and the trees of the fields shall clap their hands,</w:t>
      </w:r>
      <w:r w:rsidRPr="00582E79">
        <w:rPr>
          <w:rFonts w:eastAsia="Times New Roman" w:cstheme="minorHAnsi"/>
          <w:b/>
          <w:color w:val="222222"/>
        </w:rPr>
        <w:br/>
        <w:t>and you’ll go out with joy.</w:t>
      </w:r>
    </w:p>
    <w:p w14:paraId="7F986997" w14:textId="77777777" w:rsidR="00582E79" w:rsidRPr="00582E79" w:rsidRDefault="00582E79" w:rsidP="00582E79">
      <w:pPr>
        <w:framePr w:hSpace="180" w:wrap="around" w:vAnchor="text" w:hAnchor="margin" w:y="1"/>
        <w:rPr>
          <w:rFonts w:eastAsia="Times New Roman" w:cstheme="minorHAnsi"/>
        </w:rPr>
      </w:pPr>
    </w:p>
    <w:p w14:paraId="5D7DE397" w14:textId="49D9F8DB" w:rsidR="00582E79" w:rsidRPr="00582E79" w:rsidRDefault="00582E79" w:rsidP="00582E79">
      <w:pPr>
        <w:widowControl w:val="0"/>
        <w:autoSpaceDE w:val="0"/>
        <w:autoSpaceDN w:val="0"/>
        <w:adjustRightInd w:val="0"/>
        <w:rPr>
          <w:rFonts w:cstheme="minorHAnsi"/>
          <w:b/>
          <w:color w:val="343434"/>
        </w:rPr>
      </w:pPr>
      <w:r>
        <w:rPr>
          <w:rFonts w:cstheme="minorHAnsi"/>
          <w:b/>
          <w:color w:val="343434"/>
        </w:rPr>
        <w:tab/>
      </w:r>
      <w:r>
        <w:rPr>
          <w:rFonts w:cstheme="minorHAnsi"/>
          <w:b/>
          <w:color w:val="343434"/>
        </w:rPr>
        <w:tab/>
      </w:r>
    </w:p>
    <w:p w14:paraId="0F9C1508" w14:textId="77777777" w:rsidR="00582E79" w:rsidRPr="00582E79" w:rsidRDefault="00582E79" w:rsidP="00582E79">
      <w:pPr>
        <w:pStyle w:val="NormalWeb"/>
        <w:spacing w:before="144" w:beforeAutospacing="0" w:after="288" w:afterAutospacing="0"/>
        <w:rPr>
          <w:rFonts w:asciiTheme="minorHAnsi" w:hAnsiTheme="minorHAnsi" w:cstheme="minorHAnsi"/>
          <w:b/>
          <w:color w:val="000000" w:themeColor="text1"/>
          <w:sz w:val="16"/>
          <w:szCs w:val="18"/>
        </w:rPr>
      </w:pPr>
    </w:p>
    <w:p w14:paraId="57F048E6" w14:textId="77777777" w:rsidR="00582E79" w:rsidRDefault="00582E79" w:rsidP="00582E79">
      <w:pPr>
        <w:pStyle w:val="NormalWeb"/>
        <w:spacing w:before="144" w:beforeAutospacing="0" w:after="288" w:afterAutospacing="0"/>
        <w:ind w:left="1440"/>
        <w:rPr>
          <w:rFonts w:ascii="Verdana" w:hAnsi="Verdana"/>
          <w:color w:val="0A3F64"/>
          <w:sz w:val="18"/>
          <w:szCs w:val="18"/>
        </w:rPr>
      </w:pPr>
    </w:p>
    <w:p w14:paraId="127E952C" w14:textId="77777777" w:rsidR="00582E79" w:rsidRDefault="00582E79" w:rsidP="00582E79">
      <w:pPr>
        <w:ind w:left="1440" w:hanging="1440"/>
        <w:rPr>
          <w:b/>
        </w:rPr>
      </w:pPr>
    </w:p>
    <w:p w14:paraId="41CEB56E" w14:textId="4F68C1C3" w:rsidR="00582E79" w:rsidRDefault="00582E79" w:rsidP="00582E79">
      <w:pPr>
        <w:pStyle w:val="NormalWeb"/>
        <w:framePr w:hSpace="180" w:wrap="around" w:vAnchor="text" w:hAnchor="margin" w:y="1"/>
        <w:spacing w:before="144" w:beforeAutospacing="0" w:after="288" w:afterAutospacing="0"/>
        <w:rPr>
          <w:rFonts w:ascii="Verdana" w:hAnsi="Verdana"/>
          <w:color w:val="0A3F64"/>
          <w:sz w:val="18"/>
          <w:szCs w:val="18"/>
        </w:rPr>
      </w:pPr>
    </w:p>
    <w:p w14:paraId="00E26967" w14:textId="3B8B1E90" w:rsidR="00582E79" w:rsidRPr="00582E79" w:rsidRDefault="00582E79">
      <w:pPr>
        <w:rPr>
          <w:b/>
        </w:rPr>
      </w:pPr>
      <w:r>
        <w:rPr>
          <w:b/>
        </w:rPr>
        <w:tab/>
      </w:r>
    </w:p>
    <w:p w14:paraId="4D280956" w14:textId="77777777" w:rsidR="00582E79" w:rsidRPr="00582E79" w:rsidRDefault="00582E79">
      <w:pPr>
        <w:rPr>
          <w:b/>
          <w:sz w:val="32"/>
        </w:rPr>
      </w:pPr>
    </w:p>
    <w:sectPr w:rsidR="00582E79" w:rsidRPr="00582E79"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79"/>
    <w:rsid w:val="00020777"/>
    <w:rsid w:val="00305737"/>
    <w:rsid w:val="00582E79"/>
    <w:rsid w:val="008D214A"/>
    <w:rsid w:val="00942EBF"/>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C57A"/>
  <w14:defaultImageDpi w14:val="32767"/>
  <w15:chartTrackingRefBased/>
  <w15:docId w15:val="{034DFC6D-D811-6E49-955A-5FD9D168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582E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E79"/>
  </w:style>
  <w:style w:type="character" w:customStyle="1" w:styleId="sc">
    <w:name w:val="sc"/>
    <w:basedOn w:val="DefaultParagraphFont"/>
    <w:rsid w:val="00582E79"/>
  </w:style>
  <w:style w:type="paragraph" w:styleId="NormalWeb">
    <w:name w:val="Normal (Web)"/>
    <w:basedOn w:val="Normal"/>
    <w:uiPriority w:val="99"/>
    <w:unhideWhenUsed/>
    <w:rsid w:val="00582E7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82E79"/>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8506">
      <w:bodyDiv w:val="1"/>
      <w:marLeft w:val="0"/>
      <w:marRight w:val="0"/>
      <w:marTop w:val="0"/>
      <w:marBottom w:val="0"/>
      <w:divBdr>
        <w:top w:val="none" w:sz="0" w:space="0" w:color="auto"/>
        <w:left w:val="none" w:sz="0" w:space="0" w:color="auto"/>
        <w:bottom w:val="none" w:sz="0" w:space="0" w:color="auto"/>
        <w:right w:val="none" w:sz="0" w:space="0" w:color="auto"/>
      </w:divBdr>
    </w:div>
    <w:div w:id="488642660">
      <w:bodyDiv w:val="1"/>
      <w:marLeft w:val="0"/>
      <w:marRight w:val="0"/>
      <w:marTop w:val="0"/>
      <w:marBottom w:val="0"/>
      <w:divBdr>
        <w:top w:val="none" w:sz="0" w:space="0" w:color="auto"/>
        <w:left w:val="none" w:sz="0" w:space="0" w:color="auto"/>
        <w:bottom w:val="none" w:sz="0" w:space="0" w:color="auto"/>
        <w:right w:val="none" w:sz="0" w:space="0" w:color="auto"/>
      </w:divBdr>
    </w:div>
    <w:div w:id="631910182">
      <w:bodyDiv w:val="1"/>
      <w:marLeft w:val="0"/>
      <w:marRight w:val="0"/>
      <w:marTop w:val="0"/>
      <w:marBottom w:val="0"/>
      <w:divBdr>
        <w:top w:val="none" w:sz="0" w:space="0" w:color="auto"/>
        <w:left w:val="none" w:sz="0" w:space="0" w:color="auto"/>
        <w:bottom w:val="none" w:sz="0" w:space="0" w:color="auto"/>
        <w:right w:val="none" w:sz="0" w:space="0" w:color="auto"/>
      </w:divBdr>
    </w:div>
    <w:div w:id="863716559">
      <w:bodyDiv w:val="1"/>
      <w:marLeft w:val="0"/>
      <w:marRight w:val="0"/>
      <w:marTop w:val="0"/>
      <w:marBottom w:val="0"/>
      <w:divBdr>
        <w:top w:val="none" w:sz="0" w:space="0" w:color="auto"/>
        <w:left w:val="none" w:sz="0" w:space="0" w:color="auto"/>
        <w:bottom w:val="none" w:sz="0" w:space="0" w:color="auto"/>
        <w:right w:val="none" w:sz="0" w:space="0" w:color="auto"/>
      </w:divBdr>
    </w:div>
    <w:div w:id="1508473474">
      <w:bodyDiv w:val="1"/>
      <w:marLeft w:val="0"/>
      <w:marRight w:val="0"/>
      <w:marTop w:val="0"/>
      <w:marBottom w:val="0"/>
      <w:divBdr>
        <w:top w:val="none" w:sz="0" w:space="0" w:color="auto"/>
        <w:left w:val="none" w:sz="0" w:space="0" w:color="auto"/>
        <w:bottom w:val="none" w:sz="0" w:space="0" w:color="auto"/>
        <w:right w:val="none" w:sz="0" w:space="0" w:color="auto"/>
      </w:divBdr>
      <w:divsChild>
        <w:div w:id="1903981939">
          <w:marLeft w:val="0"/>
          <w:marRight w:val="0"/>
          <w:marTop w:val="0"/>
          <w:marBottom w:val="0"/>
          <w:divBdr>
            <w:top w:val="none" w:sz="0" w:space="0" w:color="auto"/>
            <w:left w:val="none" w:sz="0" w:space="0" w:color="auto"/>
            <w:bottom w:val="none" w:sz="0" w:space="0" w:color="auto"/>
            <w:right w:val="none" w:sz="0" w:space="0" w:color="auto"/>
          </w:divBdr>
          <w:divsChild>
            <w:div w:id="1881018352">
              <w:marLeft w:val="0"/>
              <w:marRight w:val="0"/>
              <w:marTop w:val="0"/>
              <w:marBottom w:val="180"/>
              <w:divBdr>
                <w:top w:val="none" w:sz="0" w:space="0" w:color="auto"/>
                <w:left w:val="none" w:sz="0" w:space="0" w:color="auto"/>
                <w:bottom w:val="none" w:sz="0" w:space="0" w:color="auto"/>
                <w:right w:val="none" w:sz="0" w:space="0" w:color="auto"/>
              </w:divBdr>
            </w:div>
          </w:divsChild>
        </w:div>
        <w:div w:id="719934749">
          <w:marLeft w:val="0"/>
          <w:marRight w:val="0"/>
          <w:marTop w:val="0"/>
          <w:marBottom w:val="0"/>
          <w:divBdr>
            <w:top w:val="none" w:sz="0" w:space="0" w:color="auto"/>
            <w:left w:val="none" w:sz="0" w:space="0" w:color="auto"/>
            <w:bottom w:val="none" w:sz="0" w:space="0" w:color="auto"/>
            <w:right w:val="none" w:sz="0" w:space="0" w:color="auto"/>
          </w:divBdr>
          <w:divsChild>
            <w:div w:id="143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261">
      <w:bodyDiv w:val="1"/>
      <w:marLeft w:val="0"/>
      <w:marRight w:val="0"/>
      <w:marTop w:val="0"/>
      <w:marBottom w:val="0"/>
      <w:divBdr>
        <w:top w:val="none" w:sz="0" w:space="0" w:color="auto"/>
        <w:left w:val="none" w:sz="0" w:space="0" w:color="auto"/>
        <w:bottom w:val="none" w:sz="0" w:space="0" w:color="auto"/>
        <w:right w:val="none" w:sz="0" w:space="0" w:color="auto"/>
      </w:divBdr>
    </w:div>
    <w:div w:id="1858151396">
      <w:bodyDiv w:val="1"/>
      <w:marLeft w:val="0"/>
      <w:marRight w:val="0"/>
      <w:marTop w:val="0"/>
      <w:marBottom w:val="0"/>
      <w:divBdr>
        <w:top w:val="none" w:sz="0" w:space="0" w:color="auto"/>
        <w:left w:val="none" w:sz="0" w:space="0" w:color="auto"/>
        <w:bottom w:val="none" w:sz="0" w:space="0" w:color="auto"/>
        <w:right w:val="none" w:sz="0" w:space="0" w:color="auto"/>
      </w:divBdr>
    </w:div>
    <w:div w:id="2074039940">
      <w:bodyDiv w:val="1"/>
      <w:marLeft w:val="0"/>
      <w:marRight w:val="0"/>
      <w:marTop w:val="0"/>
      <w:marBottom w:val="0"/>
      <w:divBdr>
        <w:top w:val="none" w:sz="0" w:space="0" w:color="auto"/>
        <w:left w:val="none" w:sz="0" w:space="0" w:color="auto"/>
        <w:bottom w:val="none" w:sz="0" w:space="0" w:color="auto"/>
        <w:right w:val="none" w:sz="0" w:space="0" w:color="auto"/>
      </w:divBdr>
      <w:divsChild>
        <w:div w:id="5653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1</cp:revision>
  <dcterms:created xsi:type="dcterms:W3CDTF">2020-10-24T09:42:00Z</dcterms:created>
  <dcterms:modified xsi:type="dcterms:W3CDTF">2020-10-24T10:20:00Z</dcterms:modified>
</cp:coreProperties>
</file>